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AE" w:rsidRDefault="00A01FAE" w:rsidP="00A3635A">
      <w:pPr>
        <w:rPr>
          <w:rFonts w:eastAsia="Times New Roman" w:cs="Times New Roman"/>
          <w:szCs w:val="24"/>
          <w:lang w:eastAsia="hu-HU"/>
        </w:rPr>
      </w:pPr>
      <w:r w:rsidRPr="00A01FAE">
        <w:rPr>
          <w:rFonts w:eastAsia="Times New Roman" w:cs="Times New Roman"/>
          <w:szCs w:val="24"/>
          <w:lang w:eastAsia="hu-HU"/>
        </w:rPr>
        <w:t>BÁRDOS LÁSZLÓ</w:t>
      </w:r>
      <w:r w:rsidR="00BB0965">
        <w:rPr>
          <w:rFonts w:eastAsia="Times New Roman" w:cs="Times New Roman"/>
          <w:szCs w:val="24"/>
          <w:lang w:eastAsia="hu-HU"/>
        </w:rPr>
        <w:t xml:space="preserve"> </w:t>
      </w:r>
      <w:r w:rsidRPr="00A01FAE">
        <w:rPr>
          <w:rFonts w:eastAsia="Times New Roman" w:cs="Times New Roman"/>
          <w:szCs w:val="24"/>
          <w:lang w:eastAsia="hu-HU"/>
        </w:rPr>
        <w:t>A CÉLRA VEZETŐ ELTÉVEDÉS</w:t>
      </w:r>
      <w:r>
        <w:rPr>
          <w:rFonts w:eastAsia="Times New Roman" w:cs="Times New Roman"/>
          <w:szCs w:val="24"/>
          <w:lang w:eastAsia="hu-HU"/>
        </w:rPr>
        <w:t>,</w:t>
      </w:r>
    </w:p>
    <w:p w:rsidR="00A01FAE" w:rsidRDefault="00A01FAE" w:rsidP="00A3635A">
      <w:pPr>
        <w:rPr>
          <w:rFonts w:eastAsia="Times New Roman" w:cs="Times New Roman"/>
          <w:szCs w:val="24"/>
          <w:lang w:eastAsia="hu-HU"/>
        </w:rPr>
      </w:pPr>
      <w:r w:rsidRPr="00A01FAE">
        <w:rPr>
          <w:rFonts w:eastAsia="Times New Roman" w:cs="Times New Roman"/>
          <w:szCs w:val="24"/>
          <w:lang w:eastAsia="hu-HU"/>
        </w:rPr>
        <w:t>AZAZ: A CSORBA GYŐZŐ-VERS METAMORFÓZISAI</w:t>
      </w:r>
    </w:p>
    <w:p w:rsidR="00A01FAE" w:rsidRDefault="00A01FAE" w:rsidP="00A3635A">
      <w:pPr>
        <w:rPr>
          <w:rFonts w:eastAsia="Times New Roman" w:cs="Times New Roman"/>
          <w:szCs w:val="24"/>
          <w:lang w:eastAsia="hu-HU"/>
        </w:rPr>
      </w:pPr>
      <w:r w:rsidRPr="00A01FAE">
        <w:rPr>
          <w:rFonts w:eastAsia="Times New Roman" w:cs="Times New Roman"/>
          <w:i/>
          <w:szCs w:val="24"/>
          <w:lang w:eastAsia="hu-HU"/>
        </w:rPr>
        <w:t>Csorba Győző</w:t>
      </w:r>
      <w:r w:rsidRPr="00A01FAE">
        <w:rPr>
          <w:rFonts w:eastAsia="Times New Roman" w:cs="Times New Roman"/>
          <w:szCs w:val="24"/>
          <w:lang w:eastAsia="hu-HU"/>
        </w:rPr>
        <w:t>: Hátrahagyott versek</w:t>
      </w:r>
    </w:p>
    <w:p w:rsidR="00A01FAE" w:rsidRDefault="00A01FAE" w:rsidP="00A3635A">
      <w:pPr>
        <w:rPr>
          <w:rFonts w:eastAsia="Times New Roman" w:cs="Times New Roman"/>
          <w:i/>
          <w:szCs w:val="24"/>
          <w:lang w:eastAsia="hu-HU"/>
        </w:rPr>
      </w:pPr>
      <w:r>
        <w:rPr>
          <w:rFonts w:eastAsia="Times New Roman" w:cs="Times New Roman"/>
          <w:i/>
          <w:szCs w:val="24"/>
          <w:lang w:eastAsia="hu-HU"/>
        </w:rPr>
        <w:t>Pécs, Pro Pannonia Kiadó Alapítvány, 200. 463 oldal*</w:t>
      </w:r>
    </w:p>
    <w:p w:rsidR="00A01FAE" w:rsidRPr="00A01FAE" w:rsidRDefault="00A01FAE" w:rsidP="00A3635A">
      <w:pPr>
        <w:rPr>
          <w:rFonts w:eastAsia="Times New Roman" w:cs="Times New Roman"/>
          <w:i/>
          <w:szCs w:val="24"/>
          <w:lang w:eastAsia="hu-HU"/>
        </w:rPr>
      </w:pPr>
    </w:p>
    <w:p w:rsidR="00A01FAE" w:rsidRDefault="00A01FAE" w:rsidP="00EF7523">
      <w:pPr>
        <w:ind w:firstLine="708"/>
        <w:rPr>
          <w:rFonts w:eastAsia="Times New Roman" w:cs="Times New Roman"/>
          <w:szCs w:val="24"/>
          <w:lang w:eastAsia="hu-HU"/>
        </w:rPr>
      </w:pPr>
      <w:r>
        <w:rPr>
          <w:rFonts w:eastAsia="Times New Roman" w:cs="Times New Roman"/>
          <w:szCs w:val="24"/>
          <w:lang w:eastAsia="hu-HU"/>
        </w:rPr>
        <w:t xml:space="preserve">Ha </w:t>
      </w:r>
      <w:r w:rsidRPr="00A01FAE">
        <w:rPr>
          <w:rFonts w:eastAsia="Times New Roman" w:cs="Times New Roman"/>
          <w:szCs w:val="24"/>
          <w:lang w:eastAsia="hu-HU"/>
        </w:rPr>
        <w:t>napvilágot látnak a közel- avagy félmúlt valam</w:t>
      </w:r>
      <w:r>
        <w:rPr>
          <w:rFonts w:eastAsia="Times New Roman" w:cs="Times New Roman"/>
          <w:szCs w:val="24"/>
          <w:lang w:eastAsia="hu-HU"/>
        </w:rPr>
        <w:t>ely jeles alkotójának h</w:t>
      </w:r>
      <w:r w:rsidRPr="00A01FAE">
        <w:rPr>
          <w:rFonts w:eastAsia="Times New Roman" w:cs="Times New Roman"/>
          <w:szCs w:val="24"/>
          <w:lang w:eastAsia="hu-HU"/>
        </w:rPr>
        <w:t>átrahagyott mű</w:t>
      </w:r>
      <w:r w:rsidRPr="00A01FAE">
        <w:rPr>
          <w:rFonts w:eastAsia="Times New Roman" w:cs="Times New Roman"/>
          <w:szCs w:val="24"/>
          <w:lang w:eastAsia="hu-HU"/>
        </w:rPr>
        <w:softHyphen/>
        <w:t>vei, az életmű többé-kevésbé rendszeres olvasója óhatatlanul az ismerős ism</w:t>
      </w:r>
      <w:r>
        <w:rPr>
          <w:rFonts w:eastAsia="Times New Roman" w:cs="Times New Roman"/>
          <w:szCs w:val="24"/>
          <w:lang w:eastAsia="hu-HU"/>
        </w:rPr>
        <w:t>e</w:t>
      </w:r>
      <w:r w:rsidRPr="00A01FAE">
        <w:rPr>
          <w:rFonts w:eastAsia="Times New Roman" w:cs="Times New Roman"/>
          <w:szCs w:val="24"/>
          <w:lang w:eastAsia="hu-HU"/>
        </w:rPr>
        <w:t>retlenségét keresi a könyvben: a szerző takart arcát, elfojtott törekvéseit, a főszólam által elnyomott hangjait. Különösen akkor foghatunk így az olvasáshoz, ha költő munkáira nyitunk rá: versekre, verscsírákra, olykor töredékekre. Rész és egész, befejezetlenség és befejezett</w:t>
      </w:r>
      <w:r w:rsidRPr="00A01FAE">
        <w:rPr>
          <w:rFonts w:eastAsia="Times New Roman" w:cs="Times New Roman"/>
          <w:szCs w:val="24"/>
          <w:lang w:eastAsia="hu-HU"/>
        </w:rPr>
        <w:softHyphen/>
        <w:t>ség, strófavég és verslezárás között elmosódnak a határok, azaz olykor értelmezhetetlen</w:t>
      </w:r>
      <w:r w:rsidRPr="00A01FAE">
        <w:rPr>
          <w:rFonts w:eastAsia="Times New Roman" w:cs="Times New Roman"/>
          <w:szCs w:val="24"/>
          <w:lang w:eastAsia="hu-HU"/>
        </w:rPr>
        <w:softHyphen/>
        <w:t>né válnak. Ez az akadály pedig egyúttal az életmű törzsrészének, vállalt korpuszának új</w:t>
      </w:r>
      <w:r w:rsidRPr="00A01FAE">
        <w:rPr>
          <w:rFonts w:eastAsia="Times New Roman" w:cs="Times New Roman"/>
          <w:szCs w:val="24"/>
          <w:lang w:eastAsia="hu-HU"/>
        </w:rPr>
        <w:softHyphen/>
        <w:t>raértelmezésére serkent.</w:t>
      </w:r>
      <w:r>
        <w:rPr>
          <w:rFonts w:eastAsia="Times New Roman" w:cs="Times New Roman"/>
          <w:szCs w:val="24"/>
          <w:lang w:eastAsia="hu-HU"/>
        </w:rPr>
        <w:t xml:space="preserve"> </w:t>
      </w:r>
    </w:p>
    <w:p w:rsidR="00ED0EBF" w:rsidRDefault="00A01FAE" w:rsidP="00A3635A">
      <w:pPr>
        <w:ind w:firstLine="708"/>
        <w:rPr>
          <w:rFonts w:eastAsia="Times New Roman" w:cs="Times New Roman"/>
          <w:szCs w:val="24"/>
          <w:lang w:eastAsia="hu-HU"/>
        </w:rPr>
      </w:pPr>
      <w:r w:rsidRPr="00A01FAE">
        <w:rPr>
          <w:rFonts w:eastAsia="Times New Roman" w:cs="Times New Roman"/>
          <w:szCs w:val="24"/>
          <w:lang w:eastAsia="hu-HU"/>
        </w:rPr>
        <w:t>Csorba Győzőnek könyvalakban nem rég</w:t>
      </w:r>
      <w:r>
        <w:rPr>
          <w:rFonts w:eastAsia="Times New Roman" w:cs="Times New Roman"/>
          <w:szCs w:val="24"/>
          <w:lang w:eastAsia="hu-HU"/>
        </w:rPr>
        <w:t xml:space="preserve"> </w:t>
      </w:r>
      <w:r w:rsidRPr="00A01FAE">
        <w:rPr>
          <w:rFonts w:eastAsia="Times New Roman" w:cs="Times New Roman"/>
          <w:szCs w:val="24"/>
          <w:lang w:eastAsia="hu-HU"/>
        </w:rPr>
        <w:t xml:space="preserve">megjelent </w:t>
      </w:r>
      <w:r w:rsidR="00EF7523">
        <w:rPr>
          <w:rFonts w:eastAsia="Times New Roman" w:cs="Times New Roman"/>
          <w:szCs w:val="24"/>
          <w:lang w:eastAsia="hu-HU"/>
        </w:rPr>
        <w:t>„</w:t>
      </w:r>
      <w:r w:rsidRPr="00A01FAE">
        <w:rPr>
          <w:rFonts w:eastAsia="Times New Roman" w:cs="Times New Roman"/>
          <w:szCs w:val="24"/>
          <w:lang w:eastAsia="hu-HU"/>
        </w:rPr>
        <w:t>hátrahagyott versei</w:t>
      </w:r>
      <w:r w:rsidR="00EF7523">
        <w:rPr>
          <w:rFonts w:eastAsia="Times New Roman" w:cs="Times New Roman"/>
          <w:szCs w:val="24"/>
          <w:lang w:eastAsia="hu-HU"/>
        </w:rPr>
        <w:t>”</w:t>
      </w:r>
      <w:r w:rsidRPr="00A01FAE">
        <w:rPr>
          <w:rFonts w:eastAsia="Times New Roman" w:cs="Times New Roman"/>
          <w:szCs w:val="24"/>
          <w:lang w:eastAsia="hu-HU"/>
        </w:rPr>
        <w:t>-ből megle</w:t>
      </w:r>
      <w:r w:rsidRPr="00A01FAE">
        <w:rPr>
          <w:rFonts w:eastAsia="Times New Roman" w:cs="Times New Roman"/>
          <w:szCs w:val="24"/>
          <w:lang w:eastAsia="hu-HU"/>
        </w:rPr>
        <w:softHyphen/>
        <w:t xml:space="preserve">pően vaskos kötet állt össze. Pedig csak 1962-től 1993-ig gyűjti egybe e pálya </w:t>
      </w:r>
      <w:r w:rsidR="00EF7523">
        <w:rPr>
          <w:rFonts w:eastAsia="Times New Roman" w:cs="Times New Roman"/>
          <w:szCs w:val="24"/>
          <w:lang w:eastAsia="hu-HU"/>
        </w:rPr>
        <w:t>„</w:t>
      </w:r>
      <w:r w:rsidRPr="00A01FAE">
        <w:rPr>
          <w:rFonts w:eastAsia="Times New Roman" w:cs="Times New Roman"/>
          <w:szCs w:val="24"/>
          <w:lang w:eastAsia="hu-HU"/>
        </w:rPr>
        <w:t>melléktermé</w:t>
      </w:r>
      <w:r w:rsidRPr="00A01FAE">
        <w:rPr>
          <w:rFonts w:eastAsia="Times New Roman" w:cs="Times New Roman"/>
          <w:szCs w:val="24"/>
          <w:lang w:eastAsia="hu-HU"/>
        </w:rPr>
        <w:softHyphen/>
        <w:t>keit</w:t>
      </w:r>
      <w:r w:rsidR="00EF7523">
        <w:rPr>
          <w:rFonts w:eastAsia="Times New Roman" w:cs="Times New Roman"/>
          <w:szCs w:val="24"/>
          <w:lang w:eastAsia="hu-HU"/>
        </w:rPr>
        <w:t>”</w:t>
      </w:r>
      <w:r w:rsidRPr="00A01FAE">
        <w:rPr>
          <w:rFonts w:eastAsia="Times New Roman" w:cs="Times New Roman"/>
          <w:szCs w:val="24"/>
          <w:lang w:eastAsia="hu-HU"/>
        </w:rPr>
        <w:t>, és csupán válogat még e három évtized kéziratos anyagából is. Már a puszta mennyi</w:t>
      </w:r>
      <w:r w:rsidRPr="00A01FAE">
        <w:rPr>
          <w:rFonts w:eastAsia="Times New Roman" w:cs="Times New Roman"/>
          <w:szCs w:val="24"/>
          <w:lang w:eastAsia="hu-HU"/>
        </w:rPr>
        <w:softHyphen/>
        <w:t>ség is meggondolkodtathat. A könyv összeállítói és szöveggondozói, Bertók László, vala</w:t>
      </w:r>
      <w:r w:rsidRPr="00A01FAE">
        <w:rPr>
          <w:rFonts w:eastAsia="Times New Roman" w:cs="Times New Roman"/>
          <w:szCs w:val="24"/>
          <w:lang w:eastAsia="hu-HU"/>
        </w:rPr>
        <w:softHyphen/>
        <w:t>mint Pintér László, a költő veje, kísérő szövegeikkel és a lírai darabok évek szerinti tagolá</w:t>
      </w:r>
      <w:r w:rsidRPr="00A01FAE">
        <w:rPr>
          <w:rFonts w:eastAsia="Times New Roman" w:cs="Times New Roman"/>
          <w:szCs w:val="24"/>
          <w:lang w:eastAsia="hu-HU"/>
        </w:rPr>
        <w:softHyphen/>
        <w:t>sával az itt közzétett anyag, de bizonyos fokig az egész életmű naplószerűségét hangsú</w:t>
      </w:r>
      <w:r w:rsidRPr="00A01FAE">
        <w:rPr>
          <w:rFonts w:eastAsia="Times New Roman" w:cs="Times New Roman"/>
          <w:szCs w:val="24"/>
          <w:lang w:eastAsia="hu-HU"/>
        </w:rPr>
        <w:softHyphen/>
        <w:t>lyozzák. Csorba Győző a mindennapok poétájaként válik olvashatóvá alapos szerkesztői-rendezői munkájuk jóvoltából: vagy talán pontosabban a mindennapi vers poétájaként, né</w:t>
      </w:r>
      <w:r w:rsidRPr="00A01FAE">
        <w:rPr>
          <w:rFonts w:eastAsia="Times New Roman" w:cs="Times New Roman"/>
          <w:szCs w:val="24"/>
          <w:lang w:eastAsia="hu-HU"/>
        </w:rPr>
        <w:softHyphen/>
        <w:t xml:space="preserve">ha és néhol akár a </w:t>
      </w:r>
      <w:r w:rsidR="00EF7523">
        <w:rPr>
          <w:rFonts w:eastAsia="Times New Roman" w:cs="Times New Roman"/>
          <w:szCs w:val="24"/>
          <w:lang w:eastAsia="hu-HU"/>
        </w:rPr>
        <w:t>„</w:t>
      </w:r>
      <w:r w:rsidRPr="00A01FAE">
        <w:rPr>
          <w:rFonts w:eastAsia="Times New Roman" w:cs="Times New Roman"/>
          <w:szCs w:val="24"/>
          <w:lang w:eastAsia="hu-HU"/>
        </w:rPr>
        <w:t>mindennapra (legalább) egy vers</w:t>
      </w:r>
      <w:r w:rsidR="00EF7523">
        <w:rPr>
          <w:rFonts w:eastAsia="Times New Roman" w:cs="Times New Roman"/>
          <w:szCs w:val="24"/>
          <w:lang w:eastAsia="hu-HU"/>
        </w:rPr>
        <w:t>”</w:t>
      </w:r>
      <w:r w:rsidRPr="00A01FAE">
        <w:rPr>
          <w:rFonts w:eastAsia="Times New Roman" w:cs="Times New Roman"/>
          <w:szCs w:val="24"/>
          <w:lang w:eastAsia="hu-HU"/>
        </w:rPr>
        <w:t xml:space="preserve"> életprogramjának benyomását kelt</w:t>
      </w:r>
      <w:r w:rsidRPr="00A01FAE">
        <w:rPr>
          <w:rFonts w:eastAsia="Times New Roman" w:cs="Times New Roman"/>
          <w:szCs w:val="24"/>
          <w:lang w:eastAsia="hu-HU"/>
        </w:rPr>
        <w:softHyphen/>
        <w:t>ve. Kimondhatjuk: életterv és alkotói program igazában egybekapcsolódik, szétválaszthatatlanná válik. Ezt eddig nem, vagy nem így tudtuk Csorba Győzőről.</w:t>
      </w:r>
      <w:r>
        <w:rPr>
          <w:rFonts w:eastAsia="Times New Roman" w:cs="Times New Roman"/>
          <w:szCs w:val="24"/>
          <w:lang w:eastAsia="hu-HU"/>
        </w:rPr>
        <w:t xml:space="preserve"> </w:t>
      </w:r>
    </w:p>
    <w:p w:rsidR="00EF7523" w:rsidRDefault="00A01FAE" w:rsidP="00EF7523">
      <w:pPr>
        <w:rPr>
          <w:rFonts w:eastAsia="Times New Roman" w:cs="Times New Roman"/>
          <w:szCs w:val="24"/>
          <w:lang w:eastAsia="hu-HU"/>
        </w:rPr>
      </w:pPr>
      <w:r w:rsidRPr="00A01FAE">
        <w:rPr>
          <w:rFonts w:eastAsia="Times New Roman" w:cs="Times New Roman"/>
          <w:szCs w:val="24"/>
          <w:lang w:eastAsia="hu-HU"/>
        </w:rPr>
        <w:t>Élmény és költészet, vagy ha úgy tetszik: vers és valóság összeillesztését szolgálják Pintér László jegyzetei. Ez a gondosan rendszerezett apparátus valójában elébe dolgozik egy esetleges kritikai kiadásnak, nem csak bibliográfiai, hanem textológiai vonatkozás</w:t>
      </w:r>
      <w:r w:rsidRPr="00A01FAE">
        <w:rPr>
          <w:rFonts w:eastAsia="Times New Roman" w:cs="Times New Roman"/>
          <w:szCs w:val="24"/>
          <w:lang w:eastAsia="hu-HU"/>
        </w:rPr>
        <w:softHyphen/>
        <w:t>ban is. Helyenként azért akár túlírtnak is érezhetjük: Janus Pannonius, Rainer Maria Ril</w:t>
      </w:r>
      <w:r w:rsidRPr="00A01FAE">
        <w:rPr>
          <w:rFonts w:eastAsia="Times New Roman" w:cs="Times New Roman"/>
          <w:szCs w:val="24"/>
          <w:lang w:eastAsia="hu-HU"/>
        </w:rPr>
        <w:softHyphen/>
        <w:t xml:space="preserve">ke vagy Teilhard de Chardin néhány szavas </w:t>
      </w:r>
      <w:r w:rsidR="00EF7523">
        <w:rPr>
          <w:rFonts w:eastAsia="Times New Roman" w:cs="Times New Roman"/>
          <w:szCs w:val="24"/>
          <w:lang w:eastAsia="hu-HU"/>
        </w:rPr>
        <w:t>„</w:t>
      </w:r>
      <w:r w:rsidRPr="00A01FAE">
        <w:rPr>
          <w:rFonts w:eastAsia="Times New Roman" w:cs="Times New Roman"/>
          <w:szCs w:val="24"/>
          <w:lang w:eastAsia="hu-HU"/>
        </w:rPr>
        <w:t>definiálása</w:t>
      </w:r>
      <w:r w:rsidR="00EF7523">
        <w:rPr>
          <w:rFonts w:eastAsia="Times New Roman" w:cs="Times New Roman"/>
          <w:szCs w:val="24"/>
          <w:lang w:eastAsia="hu-HU"/>
        </w:rPr>
        <w:t>”</w:t>
      </w:r>
      <w:r w:rsidRPr="00A01FAE">
        <w:rPr>
          <w:rFonts w:eastAsia="Times New Roman" w:cs="Times New Roman"/>
          <w:szCs w:val="24"/>
          <w:lang w:eastAsia="hu-HU"/>
        </w:rPr>
        <w:t xml:space="preserve"> aligha szükséges tartozéka egy ilyen típusú kötetnek; örömmel fogadhatja viszont az olvasó bizonyos filológiai vagy más jellegű összefüggések felvillantását</w:t>
      </w:r>
      <w:r w:rsidR="002D6E43">
        <w:rPr>
          <w:rFonts w:eastAsia="Times New Roman" w:cs="Times New Roman"/>
          <w:szCs w:val="24"/>
          <w:lang w:eastAsia="hu-HU"/>
        </w:rPr>
        <w:t xml:space="preserve">: </w:t>
      </w:r>
      <w:r w:rsidR="00EF7523" w:rsidRPr="00A01FAE">
        <w:rPr>
          <w:rFonts w:eastAsia="Times New Roman" w:cs="Times New Roman"/>
          <w:szCs w:val="24"/>
          <w:lang w:eastAsia="hu-HU"/>
        </w:rPr>
        <w:t>a jegyzet</w:t>
      </w:r>
      <w:r w:rsidR="00EF7523" w:rsidRPr="00A01FAE">
        <w:rPr>
          <w:rFonts w:eastAsia="Times New Roman" w:cs="Times New Roman"/>
          <w:szCs w:val="24"/>
          <w:lang w:eastAsia="hu-HU"/>
        </w:rPr>
        <w:softHyphen/>
        <w:t xml:space="preserve">anyag valamiféle Csorba-kalauzként is forgatható. </w:t>
      </w:r>
      <w:r w:rsidR="00EF7523">
        <w:rPr>
          <w:rFonts w:eastAsia="Times New Roman" w:cs="Times New Roman"/>
          <w:szCs w:val="24"/>
          <w:lang w:eastAsia="hu-HU"/>
        </w:rPr>
        <w:t>–</w:t>
      </w:r>
      <w:r w:rsidR="00EF7523" w:rsidRPr="00A01FAE">
        <w:rPr>
          <w:rFonts w:eastAsia="Times New Roman" w:cs="Times New Roman"/>
          <w:szCs w:val="24"/>
          <w:lang w:eastAsia="hu-HU"/>
        </w:rPr>
        <w:t xml:space="preserve"> Saj</w:t>
      </w:r>
      <w:r w:rsidR="00EF7523" w:rsidRPr="00A01FAE">
        <w:rPr>
          <w:rFonts w:eastAsia="Times New Roman" w:cs="Times New Roman"/>
          <w:szCs w:val="24"/>
          <w:lang w:eastAsia="hu-HU"/>
        </w:rPr>
        <w:softHyphen/>
        <w:t>nos azonban a mégoly alapos, részletező tájékoztató sem kerülheti el az időbeli távolság hiánya állította csapdát: az életút, az élménytörténet bizonyos szegmentumai ma</w:t>
      </w:r>
      <w:r w:rsidR="00EF7523" w:rsidRPr="00A01FAE">
        <w:rPr>
          <w:rFonts w:eastAsia="Times New Roman" w:cs="Times New Roman"/>
          <w:szCs w:val="24"/>
          <w:lang w:eastAsia="hu-HU"/>
        </w:rPr>
        <w:softHyphen/>
        <w:t>kacsul homályban maradnak. Versek sokasága sejtet, su</w:t>
      </w:r>
      <w:r w:rsidR="00EF7523" w:rsidRPr="00A01FAE">
        <w:rPr>
          <w:rFonts w:eastAsia="Times New Roman" w:cs="Times New Roman"/>
          <w:szCs w:val="24"/>
          <w:lang w:eastAsia="hu-HU"/>
        </w:rPr>
        <w:softHyphen/>
        <w:t>gall bizonyos lelki folyamatokat, belső történéseket, ame</w:t>
      </w:r>
      <w:r w:rsidR="00EF7523" w:rsidRPr="00A01FAE">
        <w:rPr>
          <w:rFonts w:eastAsia="Times New Roman" w:cs="Times New Roman"/>
          <w:szCs w:val="24"/>
          <w:lang w:eastAsia="hu-HU"/>
        </w:rPr>
        <w:softHyphen/>
        <w:t>lyeknek, úgy érzékeljük, szintén megvoltak a maguk élet</w:t>
      </w:r>
      <w:r w:rsidR="00EF7523" w:rsidRPr="00A01FAE">
        <w:rPr>
          <w:rFonts w:eastAsia="Times New Roman" w:cs="Times New Roman"/>
          <w:szCs w:val="24"/>
          <w:lang w:eastAsia="hu-HU"/>
        </w:rPr>
        <w:softHyphen/>
        <w:t>beli alapjai, talán nem lényegtelenebbek a lejegyzettek</w:t>
      </w:r>
      <w:r w:rsidR="00EF7523">
        <w:rPr>
          <w:rFonts w:eastAsia="Times New Roman" w:cs="Times New Roman"/>
          <w:szCs w:val="24"/>
          <w:lang w:eastAsia="hu-HU"/>
        </w:rPr>
        <w:t>nél</w:t>
      </w:r>
      <w:r w:rsidR="00EF7523" w:rsidRPr="00A01FAE">
        <w:rPr>
          <w:rFonts w:eastAsia="Times New Roman" w:cs="Times New Roman"/>
          <w:szCs w:val="24"/>
          <w:lang w:eastAsia="hu-HU"/>
        </w:rPr>
        <w:t>. Ez a hiány, meglehet, kellően nem tudatosított veszélye (volt) a közreadás koncep</w:t>
      </w:r>
      <w:r w:rsidR="00EF7523" w:rsidRPr="00A01FAE">
        <w:rPr>
          <w:rFonts w:eastAsia="Times New Roman" w:cs="Times New Roman"/>
          <w:szCs w:val="24"/>
          <w:lang w:eastAsia="hu-HU"/>
        </w:rPr>
        <w:softHyphen/>
        <w:t>ciójának, ám most már próbáljuk valamiféle hasznát venni.</w:t>
      </w:r>
      <w:r w:rsidR="00EF7523">
        <w:rPr>
          <w:rFonts w:eastAsia="Times New Roman" w:cs="Times New Roman"/>
          <w:szCs w:val="24"/>
          <w:lang w:eastAsia="hu-HU"/>
        </w:rPr>
        <w:t xml:space="preserve"> </w:t>
      </w:r>
    </w:p>
    <w:p w:rsidR="002D6E43" w:rsidRDefault="00EF7523" w:rsidP="00EF7523">
      <w:pPr>
        <w:ind w:firstLine="708"/>
        <w:rPr>
          <w:rFonts w:eastAsia="Times New Roman" w:cs="Times New Roman"/>
          <w:szCs w:val="24"/>
          <w:lang w:eastAsia="hu-HU"/>
        </w:rPr>
      </w:pPr>
      <w:r w:rsidRPr="00A01FAE">
        <w:rPr>
          <w:rFonts w:eastAsia="Times New Roman" w:cs="Times New Roman"/>
          <w:szCs w:val="24"/>
          <w:lang w:eastAsia="hu-HU"/>
        </w:rPr>
        <w:t>A hallgatás, az elhallgatás ugyanis visszatéríthet a költészet sajátszerűségének körei</w:t>
      </w:r>
      <w:r w:rsidRPr="00A01FAE">
        <w:rPr>
          <w:rFonts w:eastAsia="Times New Roman" w:cs="Times New Roman"/>
          <w:szCs w:val="24"/>
          <w:lang w:eastAsia="hu-HU"/>
        </w:rPr>
        <w:softHyphen/>
        <w:t xml:space="preserve">hez, az önmagáért beszélő vers lezáratlan hathatósságához. Hogy futólag előlegezzük későbbi mondandónkat: a </w:t>
      </w:r>
      <w:r w:rsidRPr="00A01FAE">
        <w:rPr>
          <w:rFonts w:eastAsia="Times New Roman" w:cs="Times New Roman"/>
          <w:i/>
          <w:szCs w:val="24"/>
          <w:lang w:eastAsia="hu-HU"/>
        </w:rPr>
        <w:t>Nyomok</w:t>
      </w:r>
      <w:r w:rsidRPr="00A01FAE">
        <w:rPr>
          <w:rFonts w:eastAsia="Times New Roman" w:cs="Times New Roman"/>
          <w:szCs w:val="24"/>
          <w:lang w:eastAsia="hu-HU"/>
        </w:rPr>
        <w:t xml:space="preserve"> című darab megfeleltethető persze a </w:t>
      </w:r>
      <w:r>
        <w:rPr>
          <w:rFonts w:eastAsia="Times New Roman" w:cs="Times New Roman"/>
          <w:szCs w:val="24"/>
          <w:lang w:eastAsia="hu-HU"/>
        </w:rPr>
        <w:t>„</w:t>
      </w:r>
      <w:r w:rsidRPr="00A01FAE">
        <w:rPr>
          <w:rFonts w:eastAsia="Times New Roman" w:cs="Times New Roman"/>
          <w:szCs w:val="24"/>
          <w:lang w:eastAsia="hu-HU"/>
        </w:rPr>
        <w:t>nyomot-hagyás</w:t>
      </w:r>
      <w:r>
        <w:rPr>
          <w:rFonts w:eastAsia="Times New Roman" w:cs="Times New Roman"/>
          <w:szCs w:val="24"/>
          <w:lang w:eastAsia="hu-HU"/>
        </w:rPr>
        <w:t>”</w:t>
      </w:r>
      <w:r w:rsidRPr="00A01FAE">
        <w:rPr>
          <w:rFonts w:eastAsia="Times New Roman" w:cs="Times New Roman"/>
          <w:szCs w:val="24"/>
          <w:lang w:eastAsia="hu-HU"/>
        </w:rPr>
        <w:t xml:space="preserve"> metaforátlanított értelmében egy pszicho-biográfiai vágykomplexumnak, de való</w:t>
      </w:r>
      <w:r w:rsidRPr="00A01FAE">
        <w:rPr>
          <w:rFonts w:eastAsia="Times New Roman" w:cs="Times New Roman"/>
          <w:szCs w:val="24"/>
          <w:lang w:eastAsia="hu-HU"/>
        </w:rPr>
        <w:softHyphen/>
        <w:t>színűleg izgalmasabb olvasmánynak bizonyul, és az életmű újraolvasásához is több ösz</w:t>
      </w:r>
      <w:r w:rsidRPr="00A01FAE">
        <w:rPr>
          <w:rFonts w:eastAsia="Times New Roman" w:cs="Times New Roman"/>
          <w:szCs w:val="24"/>
          <w:lang w:eastAsia="hu-HU"/>
        </w:rPr>
        <w:softHyphen/>
        <w:t xml:space="preserve">tönzést ad, ha a benne követett szójátéksorozat kvázi-önműködését vesszük észre, egy nyelvi közhely nyelvben lejátszódó vallatását, amely végül nem egyébre vezet, mint a beszélő igényének lefokozására és a szabad mozgású </w:t>
      </w:r>
      <w:r>
        <w:rPr>
          <w:rFonts w:eastAsia="Times New Roman" w:cs="Times New Roman"/>
          <w:szCs w:val="24"/>
          <w:lang w:eastAsia="hu-HU"/>
        </w:rPr>
        <w:t>„</w:t>
      </w:r>
      <w:r w:rsidRPr="00A01FAE">
        <w:rPr>
          <w:rFonts w:eastAsia="Times New Roman" w:cs="Times New Roman"/>
          <w:szCs w:val="24"/>
          <w:lang w:eastAsia="hu-HU"/>
        </w:rPr>
        <w:t>jövő</w:t>
      </w:r>
      <w:r>
        <w:rPr>
          <w:rFonts w:eastAsia="Times New Roman" w:cs="Times New Roman"/>
          <w:szCs w:val="24"/>
          <w:lang w:eastAsia="hu-HU"/>
        </w:rPr>
        <w:t>”</w:t>
      </w:r>
      <w:r w:rsidRPr="00A01FAE">
        <w:rPr>
          <w:rFonts w:eastAsia="Times New Roman" w:cs="Times New Roman"/>
          <w:szCs w:val="24"/>
          <w:lang w:eastAsia="hu-HU"/>
        </w:rPr>
        <w:t xml:space="preserve"> jogának</w:t>
      </w:r>
      <w:r>
        <w:rPr>
          <w:rFonts w:eastAsia="Times New Roman" w:cs="Times New Roman"/>
          <w:szCs w:val="24"/>
          <w:lang w:eastAsia="hu-HU"/>
        </w:rPr>
        <w:t xml:space="preserve"> </w:t>
      </w:r>
      <w:r w:rsidRPr="00A01FAE">
        <w:rPr>
          <w:rFonts w:eastAsia="Times New Roman" w:cs="Times New Roman"/>
          <w:szCs w:val="24"/>
          <w:lang w:eastAsia="hu-HU"/>
        </w:rPr>
        <w:t>elismerésére.</w:t>
      </w:r>
    </w:p>
    <w:p w:rsidR="00EF7523" w:rsidRDefault="00EF7523" w:rsidP="00A3635A">
      <w:pPr>
        <w:rPr>
          <w:rFonts w:eastAsia="Times New Roman" w:cs="Times New Roman"/>
          <w:sz w:val="22"/>
          <w:lang w:eastAsia="hu-HU"/>
        </w:rPr>
      </w:pPr>
    </w:p>
    <w:p w:rsidR="00ED0EBF" w:rsidRPr="002D6E43" w:rsidRDefault="002D6E43" w:rsidP="00A3635A">
      <w:pPr>
        <w:rPr>
          <w:rFonts w:eastAsia="Times New Roman" w:cs="Times New Roman"/>
          <w:sz w:val="22"/>
          <w:lang w:eastAsia="hu-HU"/>
        </w:rPr>
      </w:pPr>
      <w:r w:rsidRPr="002D6E43">
        <w:rPr>
          <w:rFonts w:eastAsia="Times New Roman" w:cs="Times New Roman"/>
          <w:sz w:val="22"/>
          <w:lang w:eastAsia="hu-HU"/>
        </w:rPr>
        <w:t>*</w:t>
      </w:r>
      <w:r>
        <w:rPr>
          <w:rFonts w:eastAsia="Times New Roman" w:cs="Times New Roman"/>
          <w:sz w:val="22"/>
          <w:lang w:eastAsia="hu-HU"/>
        </w:rPr>
        <w:t xml:space="preserve"> </w:t>
      </w:r>
      <w:r w:rsidRPr="002D6E43">
        <w:rPr>
          <w:rFonts w:eastAsia="Times New Roman" w:cs="Times New Roman"/>
          <w:sz w:val="22"/>
          <w:lang w:eastAsia="hu-HU"/>
        </w:rPr>
        <w:t xml:space="preserve">A Jelenkorban megjelent recenzió bővített változata. A kiegészítést írásom végére helyeztem. </w:t>
      </w:r>
      <w:r w:rsidR="00A01FAE" w:rsidRPr="002D6E43">
        <w:rPr>
          <w:rFonts w:eastAsia="Times New Roman" w:cs="Times New Roman"/>
          <w:sz w:val="22"/>
          <w:lang w:eastAsia="hu-HU"/>
        </w:rPr>
        <w:t xml:space="preserve"> </w:t>
      </w:r>
    </w:p>
    <w:p w:rsidR="00BB0965" w:rsidRDefault="00BB0965" w:rsidP="00BB0965">
      <w:pPr>
        <w:jc w:val="left"/>
        <w:rPr>
          <w:rFonts w:eastAsia="Times New Roman" w:cs="Times New Roman"/>
          <w:sz w:val="22"/>
          <w:lang w:eastAsia="hu-HU"/>
        </w:rPr>
      </w:pPr>
      <w:r>
        <w:rPr>
          <w:rFonts w:eastAsia="Times New Roman" w:cs="Times New Roman"/>
          <w:i/>
          <w:sz w:val="22"/>
          <w:lang w:eastAsia="hu-HU"/>
        </w:rPr>
        <w:t>Jelenkor</w:t>
      </w:r>
      <w:r>
        <w:rPr>
          <w:rFonts w:eastAsia="Times New Roman" w:cs="Times New Roman"/>
          <w:sz w:val="22"/>
          <w:lang w:eastAsia="hu-HU"/>
        </w:rPr>
        <w:t xml:space="preserve">, 2001. 44. évf. 9. sz. 979. p. Online letöltés: </w:t>
      </w:r>
      <w:hyperlink r:id="rId7" w:history="1">
        <w:r>
          <w:rPr>
            <w:rStyle w:val="Hiperhivatkozs"/>
            <w:rFonts w:eastAsia="Times New Roman" w:cs="Times New Roman"/>
            <w:sz w:val="22"/>
            <w:lang w:eastAsia="hu-HU"/>
          </w:rPr>
          <w:t>http://www.jelenkor.net/archivum/cikk/3596/a-celravezeto-eltevedes-azaz-a-csorba-gyozo-vers-metamorfozisai</w:t>
        </w:r>
      </w:hyperlink>
      <w:r>
        <w:rPr>
          <w:rFonts w:eastAsia="Times New Roman" w:cs="Times New Roman"/>
          <w:sz w:val="22"/>
          <w:lang w:eastAsia="hu-HU"/>
        </w:rPr>
        <w:t xml:space="preserve"> </w:t>
      </w:r>
    </w:p>
    <w:p w:rsidR="00ED0EBF" w:rsidRDefault="00BB0965" w:rsidP="00BB0965">
      <w:pPr>
        <w:rPr>
          <w:rFonts w:eastAsia="Times New Roman" w:cs="Times New Roman"/>
          <w:szCs w:val="24"/>
          <w:lang w:eastAsia="hu-HU"/>
        </w:rPr>
      </w:pPr>
      <w:r>
        <w:rPr>
          <w:rFonts w:eastAsia="Times New Roman" w:cs="Times New Roman"/>
          <w:sz w:val="22"/>
          <w:lang w:eastAsia="hu-HU"/>
        </w:rPr>
        <w:t xml:space="preserve">Kötetben: Bárdos László: </w:t>
      </w:r>
      <w:r>
        <w:rPr>
          <w:rFonts w:eastAsia="Times New Roman" w:cs="Times New Roman"/>
          <w:i/>
          <w:sz w:val="22"/>
          <w:lang w:eastAsia="hu-HU"/>
        </w:rPr>
        <w:t>A célra vezető eltévedés</w:t>
      </w:r>
      <w:r>
        <w:rPr>
          <w:rFonts w:eastAsia="Times New Roman" w:cs="Times New Roman"/>
          <w:sz w:val="22"/>
          <w:lang w:eastAsia="hu-HU"/>
        </w:rPr>
        <w:t>. Bp. : Tipp Cult Kft., 2016. p. 362-374.</w:t>
      </w:r>
    </w:p>
    <w:p w:rsidR="004B3371" w:rsidRDefault="00A01FAE" w:rsidP="00EF7523">
      <w:pPr>
        <w:ind w:firstLine="708"/>
        <w:rPr>
          <w:rFonts w:eastAsia="Times New Roman" w:cs="Times New Roman"/>
          <w:szCs w:val="24"/>
          <w:lang w:eastAsia="hu-HU"/>
        </w:rPr>
      </w:pPr>
      <w:r w:rsidRPr="00A01FAE">
        <w:rPr>
          <w:rFonts w:eastAsia="Times New Roman" w:cs="Times New Roman"/>
          <w:szCs w:val="24"/>
          <w:lang w:eastAsia="hu-HU"/>
        </w:rPr>
        <w:lastRenderedPageBreak/>
        <w:t>A kötet azonban épp ezekkel az egyenetlenségekkel és feszültségekkel s termé</w:t>
      </w:r>
      <w:r w:rsidRPr="00A01FAE">
        <w:rPr>
          <w:rFonts w:eastAsia="Times New Roman" w:cs="Times New Roman"/>
          <w:szCs w:val="24"/>
          <w:lang w:eastAsia="hu-HU"/>
        </w:rPr>
        <w:softHyphen/>
        <w:t>szetesen a feltárt anyag önnön tartalmainál fogva segít hozzá egy régi dilemma újrafo</w:t>
      </w:r>
      <w:r w:rsidRPr="00A01FAE">
        <w:rPr>
          <w:rFonts w:eastAsia="Times New Roman" w:cs="Times New Roman"/>
          <w:szCs w:val="24"/>
          <w:lang w:eastAsia="hu-HU"/>
        </w:rPr>
        <w:softHyphen/>
        <w:t>galmazásához: nincsen-e Csorba Győző költészetében valami oly meghatározó kettős</w:t>
      </w:r>
      <w:r w:rsidRPr="00A01FAE">
        <w:rPr>
          <w:rFonts w:eastAsia="Times New Roman" w:cs="Times New Roman"/>
          <w:szCs w:val="24"/>
          <w:lang w:eastAsia="hu-HU"/>
        </w:rPr>
        <w:softHyphen/>
        <w:t>ség, kétirányúság, amelynek feldolgozásával és minősítésével a kritikai irodalom mind</w:t>
      </w:r>
      <w:r w:rsidRPr="00A01FAE">
        <w:rPr>
          <w:rFonts w:eastAsia="Times New Roman" w:cs="Times New Roman"/>
          <w:szCs w:val="24"/>
          <w:lang w:eastAsia="hu-HU"/>
        </w:rPr>
        <w:softHyphen/>
        <w:t xml:space="preserve">máig adós maradt? Ha ugyanis le sem tesszük a szépen tipografizált kötetet, csak a hátsó fedélen közölt ars poeticát olvassuk el a </w:t>
      </w:r>
      <w:r w:rsidR="00EF7523">
        <w:rPr>
          <w:rFonts w:eastAsia="Times New Roman" w:cs="Times New Roman"/>
          <w:szCs w:val="24"/>
          <w:lang w:eastAsia="hu-HU"/>
        </w:rPr>
        <w:t>„</w:t>
      </w:r>
      <w:r w:rsidR="00ED0EBF">
        <w:rPr>
          <w:rFonts w:eastAsia="Times New Roman" w:cs="Times New Roman"/>
          <w:szCs w:val="24"/>
          <w:lang w:eastAsia="hu-HU"/>
        </w:rPr>
        <w:t>f</w:t>
      </w:r>
      <w:r w:rsidRPr="00A01FAE">
        <w:rPr>
          <w:rFonts w:eastAsia="Times New Roman" w:cs="Times New Roman"/>
          <w:szCs w:val="24"/>
          <w:lang w:eastAsia="hu-HU"/>
        </w:rPr>
        <w:t>unkcionális fogalmazás</w:t>
      </w:r>
      <w:r w:rsidR="00EF7523">
        <w:rPr>
          <w:rFonts w:eastAsia="Times New Roman" w:cs="Times New Roman"/>
          <w:szCs w:val="24"/>
          <w:lang w:eastAsia="hu-HU"/>
        </w:rPr>
        <w:t>”</w:t>
      </w:r>
      <w:r w:rsidRPr="00A01FAE">
        <w:rPr>
          <w:rFonts w:eastAsia="Times New Roman" w:cs="Times New Roman"/>
          <w:szCs w:val="24"/>
          <w:lang w:eastAsia="hu-HU"/>
        </w:rPr>
        <w:t xml:space="preserve"> -ról, a </w:t>
      </w:r>
      <w:r w:rsidR="00EF7523">
        <w:rPr>
          <w:rFonts w:eastAsia="Times New Roman" w:cs="Times New Roman"/>
          <w:szCs w:val="24"/>
          <w:lang w:eastAsia="hu-HU"/>
        </w:rPr>
        <w:t>„</w:t>
      </w:r>
      <w:r w:rsidRPr="00A01FAE">
        <w:rPr>
          <w:rFonts w:eastAsia="Times New Roman" w:cs="Times New Roman"/>
          <w:szCs w:val="24"/>
          <w:lang w:eastAsia="hu-HU"/>
        </w:rPr>
        <w:t>tíz</w:t>
      </w:r>
      <w:r w:rsidR="00EF7523">
        <w:rPr>
          <w:rFonts w:eastAsia="Times New Roman" w:cs="Times New Roman"/>
          <w:szCs w:val="24"/>
          <w:lang w:eastAsia="hu-HU"/>
        </w:rPr>
        <w:t>”</w:t>
      </w:r>
      <w:r w:rsidRPr="00A01FAE">
        <w:rPr>
          <w:rFonts w:eastAsia="Times New Roman" w:cs="Times New Roman"/>
          <w:szCs w:val="24"/>
          <w:lang w:eastAsia="hu-HU"/>
        </w:rPr>
        <w:t xml:space="preserve"> helyett </w:t>
      </w:r>
      <w:r w:rsidR="00EF7523">
        <w:rPr>
          <w:rFonts w:eastAsia="Times New Roman" w:cs="Times New Roman"/>
          <w:szCs w:val="24"/>
          <w:lang w:eastAsia="hu-HU"/>
        </w:rPr>
        <w:t>„</w:t>
      </w:r>
      <w:r w:rsidRPr="00A01FAE">
        <w:rPr>
          <w:rFonts w:eastAsia="Times New Roman" w:cs="Times New Roman"/>
          <w:szCs w:val="24"/>
          <w:lang w:eastAsia="hu-HU"/>
        </w:rPr>
        <w:t>három-négy</w:t>
      </w:r>
      <w:r w:rsidR="00EF7523">
        <w:rPr>
          <w:rFonts w:eastAsia="Times New Roman" w:cs="Times New Roman"/>
          <w:szCs w:val="24"/>
          <w:lang w:eastAsia="hu-HU"/>
        </w:rPr>
        <w:t>”</w:t>
      </w:r>
      <w:r w:rsidRPr="00A01FAE">
        <w:rPr>
          <w:rFonts w:eastAsia="Times New Roman" w:cs="Times New Roman"/>
          <w:szCs w:val="24"/>
          <w:lang w:eastAsia="hu-HU"/>
        </w:rPr>
        <w:t xml:space="preserve"> szó használatáról, arra a kritikai közvélekedésre ismerhetünk, amely </w:t>
      </w:r>
      <w:r w:rsidR="00ED0EBF">
        <w:rPr>
          <w:rFonts w:eastAsia="Times New Roman" w:cs="Times New Roman"/>
          <w:szCs w:val="24"/>
          <w:lang w:eastAsia="hu-HU"/>
        </w:rPr>
        <w:t>–</w:t>
      </w:r>
      <w:r w:rsidRPr="00A01FAE">
        <w:rPr>
          <w:rFonts w:eastAsia="Times New Roman" w:cs="Times New Roman"/>
          <w:szCs w:val="24"/>
          <w:lang w:eastAsia="hu-HU"/>
        </w:rPr>
        <w:t xml:space="preserve"> a szerzői önértelmezéssel így szembeötlően egybehangzó módon </w:t>
      </w:r>
      <w:r w:rsidR="00ED0EBF">
        <w:rPr>
          <w:rFonts w:eastAsia="Times New Roman" w:cs="Times New Roman"/>
          <w:szCs w:val="24"/>
          <w:lang w:eastAsia="hu-HU"/>
        </w:rPr>
        <w:t>–</w:t>
      </w:r>
      <w:r w:rsidRPr="00A01FAE">
        <w:rPr>
          <w:rFonts w:eastAsia="Times New Roman" w:cs="Times New Roman"/>
          <w:szCs w:val="24"/>
          <w:lang w:eastAsia="hu-HU"/>
        </w:rPr>
        <w:t xml:space="preserve"> egy tárgyias hermetizmus szűkszavúságának, eltávolítottságának poétikájával rokonítja Csorba Győző líráját </w:t>
      </w:r>
      <w:r w:rsidR="00ED0EBF">
        <w:rPr>
          <w:rFonts w:eastAsia="Times New Roman" w:cs="Times New Roman"/>
          <w:szCs w:val="24"/>
          <w:lang w:eastAsia="hu-HU"/>
        </w:rPr>
        <w:t>–</w:t>
      </w:r>
      <w:r w:rsidRPr="00A01FAE">
        <w:rPr>
          <w:rFonts w:eastAsia="Times New Roman" w:cs="Times New Roman"/>
          <w:szCs w:val="24"/>
          <w:lang w:eastAsia="hu-HU"/>
        </w:rPr>
        <w:t xml:space="preserve"> mondjuk az Újhold közelébe helyezve. (Hogy ez az összekapcsolás mennyire függ az irodalomtörténet nemzedéki sémákra összpontosító igyekezetétől, a költő így kialakult </w:t>
      </w:r>
      <w:r w:rsidR="00EF7523">
        <w:rPr>
          <w:rFonts w:eastAsia="Times New Roman" w:cs="Times New Roman"/>
          <w:szCs w:val="24"/>
          <w:lang w:eastAsia="hu-HU"/>
        </w:rPr>
        <w:t>„</w:t>
      </w:r>
      <w:r w:rsidRPr="00A01FAE">
        <w:rPr>
          <w:rFonts w:eastAsia="Times New Roman" w:cs="Times New Roman"/>
          <w:szCs w:val="24"/>
          <w:lang w:eastAsia="hu-HU"/>
        </w:rPr>
        <w:t>csoporthelyzetétől</w:t>
      </w:r>
      <w:r w:rsidR="00EF7523">
        <w:rPr>
          <w:rFonts w:eastAsia="Times New Roman" w:cs="Times New Roman"/>
          <w:szCs w:val="24"/>
          <w:lang w:eastAsia="hu-HU"/>
        </w:rPr>
        <w:t>”</w:t>
      </w:r>
      <w:r w:rsidRPr="00A01FAE">
        <w:rPr>
          <w:rFonts w:eastAsia="Times New Roman" w:cs="Times New Roman"/>
          <w:szCs w:val="24"/>
          <w:lang w:eastAsia="hu-HU"/>
        </w:rPr>
        <w:t xml:space="preserve"> </w:t>
      </w:r>
      <w:r w:rsidR="00ED0EBF">
        <w:rPr>
          <w:rFonts w:eastAsia="Times New Roman" w:cs="Times New Roman"/>
          <w:szCs w:val="24"/>
          <w:lang w:eastAsia="hu-HU"/>
        </w:rPr>
        <w:t>–</w:t>
      </w:r>
      <w:r w:rsidRPr="00A01FAE">
        <w:rPr>
          <w:rFonts w:eastAsia="Times New Roman" w:cs="Times New Roman"/>
          <w:szCs w:val="24"/>
          <w:lang w:eastAsia="hu-HU"/>
        </w:rPr>
        <w:t xml:space="preserve"> annak kívül kell maradnia e recenzió keretein.) D e vajon mikép</w:t>
      </w:r>
      <w:r w:rsidRPr="00A01FAE">
        <w:rPr>
          <w:rFonts w:eastAsia="Times New Roman" w:cs="Times New Roman"/>
          <w:szCs w:val="24"/>
          <w:lang w:eastAsia="hu-HU"/>
        </w:rPr>
        <w:softHyphen/>
        <w:t xml:space="preserve">pen és mennyire békíthető össze ez a jellemzés a már említett naplószerűséggel, vagy még gyanúsabb kifejezést használva: spontaneitással, amely mintha nem annyira a </w:t>
      </w:r>
      <w:r w:rsidR="00EF7523">
        <w:rPr>
          <w:rFonts w:eastAsia="Times New Roman" w:cs="Times New Roman"/>
          <w:szCs w:val="24"/>
          <w:lang w:eastAsia="hu-HU"/>
        </w:rPr>
        <w:t>„</w:t>
      </w:r>
      <w:r w:rsidRPr="00A01FAE">
        <w:rPr>
          <w:rFonts w:eastAsia="Times New Roman" w:cs="Times New Roman"/>
          <w:szCs w:val="24"/>
          <w:lang w:eastAsia="hu-HU"/>
        </w:rPr>
        <w:t>funkcionális fogalmazás</w:t>
      </w:r>
      <w:r w:rsidR="00EF7523">
        <w:rPr>
          <w:rFonts w:eastAsia="Times New Roman" w:cs="Times New Roman"/>
          <w:szCs w:val="24"/>
          <w:lang w:eastAsia="hu-HU"/>
        </w:rPr>
        <w:t>”</w:t>
      </w:r>
      <w:r w:rsidRPr="00A01FAE">
        <w:rPr>
          <w:rFonts w:eastAsia="Times New Roman" w:cs="Times New Roman"/>
          <w:szCs w:val="24"/>
          <w:lang w:eastAsia="hu-HU"/>
        </w:rPr>
        <w:t>-ban ütközne ki, mint inkább a versnek (s a versírásnak) a funkcionalitásában nyilvánulna meg? Stilisztikai jelzésül szolgálhat a hátrahagyott ver</w:t>
      </w:r>
      <w:r w:rsidRPr="00A01FAE">
        <w:rPr>
          <w:rFonts w:eastAsia="Times New Roman" w:cs="Times New Roman"/>
          <w:szCs w:val="24"/>
          <w:lang w:eastAsia="hu-HU"/>
        </w:rPr>
        <w:softHyphen/>
        <w:t>seknek nem ritkán nagyon is laza szövésű, tervezetlenül kanyargó, éppen nem szűksza</w:t>
      </w:r>
      <w:r w:rsidRPr="00A01FAE">
        <w:rPr>
          <w:rFonts w:eastAsia="Times New Roman" w:cs="Times New Roman"/>
          <w:szCs w:val="24"/>
          <w:lang w:eastAsia="hu-HU"/>
        </w:rPr>
        <w:softHyphen/>
        <w:t>vúságra, inkább sokszoros ismétlésekre, választékos redundanciára hangolt kifejezésmódja. Bármint állapítju</w:t>
      </w:r>
      <w:r w:rsidR="004B3371">
        <w:rPr>
          <w:rFonts w:eastAsia="Times New Roman" w:cs="Times New Roman"/>
          <w:szCs w:val="24"/>
          <w:lang w:eastAsia="hu-HU"/>
        </w:rPr>
        <w:t>k</w:t>
      </w:r>
      <w:r w:rsidRPr="00A01FAE">
        <w:rPr>
          <w:rFonts w:eastAsia="Times New Roman" w:cs="Times New Roman"/>
          <w:szCs w:val="24"/>
          <w:lang w:eastAsia="hu-HU"/>
        </w:rPr>
        <w:t xml:space="preserve"> is meg a kétféle szövegformáló attitűd arányát, együttműkö</w:t>
      </w:r>
      <w:r w:rsidRPr="00A01FAE">
        <w:rPr>
          <w:rFonts w:eastAsia="Times New Roman" w:cs="Times New Roman"/>
          <w:szCs w:val="24"/>
          <w:lang w:eastAsia="hu-HU"/>
        </w:rPr>
        <w:softHyphen/>
        <w:t>désük vagy megütközésük alakzatait, alighanem tanácsos mindkettőjükkel számolnunk az életmű újraértelmezésekor.</w:t>
      </w:r>
      <w:r w:rsidR="004B3371">
        <w:rPr>
          <w:rFonts w:eastAsia="Times New Roman" w:cs="Times New Roman"/>
          <w:szCs w:val="24"/>
          <w:lang w:eastAsia="hu-HU"/>
        </w:rPr>
        <w:t xml:space="preserve"> </w:t>
      </w:r>
    </w:p>
    <w:p w:rsidR="004B3371" w:rsidRDefault="00A01FAE" w:rsidP="00A3635A">
      <w:pPr>
        <w:ind w:firstLine="708"/>
        <w:rPr>
          <w:rFonts w:eastAsia="Times New Roman" w:cs="Times New Roman"/>
          <w:szCs w:val="24"/>
          <w:lang w:eastAsia="hu-HU"/>
        </w:rPr>
      </w:pPr>
      <w:r w:rsidRPr="00A01FAE">
        <w:rPr>
          <w:rFonts w:eastAsia="Times New Roman" w:cs="Times New Roman"/>
          <w:szCs w:val="24"/>
          <w:lang w:eastAsia="hu-HU"/>
        </w:rPr>
        <w:t>Ha a magyar költészet legutóbbi tíz-egynéhány éve alakulástörténetének figyelembe</w:t>
      </w:r>
      <w:r w:rsidRPr="00A01FAE">
        <w:rPr>
          <w:rFonts w:eastAsia="Times New Roman" w:cs="Times New Roman"/>
          <w:szCs w:val="24"/>
          <w:lang w:eastAsia="hu-HU"/>
        </w:rPr>
        <w:softHyphen/>
        <w:t>vételével igyekeznénk szavakba önteni a hátrahagyott versek olvastán szerzett tapasztalatainkat, akkor persze inkább a véletlenre, a nyelv önmozgására hagyatkozó, a rög</w:t>
      </w:r>
      <w:r w:rsidRPr="00A01FAE">
        <w:rPr>
          <w:rFonts w:eastAsia="Times New Roman" w:cs="Times New Roman"/>
          <w:szCs w:val="24"/>
          <w:lang w:eastAsia="hu-HU"/>
        </w:rPr>
        <w:softHyphen/>
        <w:t xml:space="preserve">tönzés töredékességét magán viselő darabokat emelnénk ki a kötetből </w:t>
      </w:r>
      <w:r w:rsidR="004B3371">
        <w:rPr>
          <w:rFonts w:eastAsia="Times New Roman" w:cs="Times New Roman"/>
          <w:szCs w:val="24"/>
          <w:lang w:eastAsia="hu-HU"/>
        </w:rPr>
        <w:t>–</w:t>
      </w:r>
      <w:r w:rsidRPr="00A01FAE">
        <w:rPr>
          <w:rFonts w:eastAsia="Times New Roman" w:cs="Times New Roman"/>
          <w:szCs w:val="24"/>
          <w:lang w:eastAsia="hu-HU"/>
        </w:rPr>
        <w:t xml:space="preserve"> és csakugyan ezt is tesszük, mert termékenyebbnek véljük ezt a megközelítést, mint a Csorbához fűződő bevett fogalmak újramondását. Mindeközben viszont nem szabad ellenirányú túlzásba sem esnünk, nem lehet valamiféle átsorolás sem a célunk: hiszen Csorba Győző lírai élet</w:t>
      </w:r>
      <w:r w:rsidRPr="00A01FAE">
        <w:rPr>
          <w:rFonts w:eastAsia="Times New Roman" w:cs="Times New Roman"/>
          <w:szCs w:val="24"/>
          <w:lang w:eastAsia="hu-HU"/>
        </w:rPr>
        <w:softHyphen/>
        <w:t>művének egésze az értékállítások határozottságára, az én tapasztalatainak maradéktalan meg oszthatóságára, a nyelv eszközjellegének előfeltevésére (tudomására) épül. A jelen gyűjtemény rávilágít a fal réseire, de nem mutatja lakhatatlannak az épületet.</w:t>
      </w:r>
      <w:r w:rsidR="004B3371">
        <w:rPr>
          <w:rFonts w:eastAsia="Times New Roman" w:cs="Times New Roman"/>
          <w:szCs w:val="24"/>
          <w:lang w:eastAsia="hu-HU"/>
        </w:rPr>
        <w:t xml:space="preserve"> </w:t>
      </w:r>
      <w:r w:rsidRPr="00A01FAE">
        <w:rPr>
          <w:rFonts w:eastAsia="Times New Roman" w:cs="Times New Roman"/>
          <w:szCs w:val="24"/>
          <w:lang w:eastAsia="hu-HU"/>
        </w:rPr>
        <w:t xml:space="preserve">Csorbát legtöbb kritikusa abszolút költőnek érezte: minden verssé válik szám ára és általa. Összegyűjtött verseinek 1978-ban megjelent gyűjteményéhez függesztett prózai önéletrajzában m aga is hangsúlyozza lírai alkatát, ebből vezetvén le </w:t>
      </w:r>
      <w:r w:rsidR="00EF7523">
        <w:rPr>
          <w:rFonts w:eastAsia="Times New Roman" w:cs="Times New Roman"/>
          <w:szCs w:val="24"/>
          <w:lang w:eastAsia="hu-HU"/>
        </w:rPr>
        <w:t>„</w:t>
      </w:r>
      <w:r w:rsidRPr="00A01FAE">
        <w:rPr>
          <w:rFonts w:eastAsia="Times New Roman" w:cs="Times New Roman"/>
          <w:szCs w:val="24"/>
          <w:lang w:eastAsia="hu-HU"/>
        </w:rPr>
        <w:t>epikai antitalentum</w:t>
      </w:r>
      <w:r w:rsidR="00EF7523">
        <w:rPr>
          <w:rFonts w:eastAsia="Times New Roman" w:cs="Times New Roman"/>
          <w:szCs w:val="24"/>
          <w:lang w:eastAsia="hu-HU"/>
        </w:rPr>
        <w:t>”</w:t>
      </w:r>
      <w:r w:rsidRPr="00A01FAE">
        <w:rPr>
          <w:rFonts w:eastAsia="Times New Roman" w:cs="Times New Roman"/>
          <w:szCs w:val="24"/>
          <w:lang w:eastAsia="hu-HU"/>
        </w:rPr>
        <w:t xml:space="preserve">-át is. Csakugyan valósággal megrendítő az az elemi versszükséglet, amely a </w:t>
      </w:r>
      <w:r w:rsidR="00EF7523">
        <w:rPr>
          <w:rFonts w:eastAsia="Times New Roman" w:cs="Times New Roman"/>
          <w:szCs w:val="24"/>
          <w:lang w:eastAsia="hu-HU"/>
        </w:rPr>
        <w:t>„</w:t>
      </w:r>
      <w:r w:rsidRPr="00A01FAE">
        <w:rPr>
          <w:rFonts w:eastAsia="Times New Roman" w:cs="Times New Roman"/>
          <w:szCs w:val="24"/>
          <w:lang w:eastAsia="hu-HU"/>
        </w:rPr>
        <w:t>hátrahagyott</w:t>
      </w:r>
      <w:r w:rsidR="00EF7523">
        <w:rPr>
          <w:rFonts w:eastAsia="Times New Roman" w:cs="Times New Roman"/>
          <w:szCs w:val="24"/>
          <w:lang w:eastAsia="hu-HU"/>
        </w:rPr>
        <w:t>”</w:t>
      </w:r>
      <w:r w:rsidRPr="00A01FAE">
        <w:rPr>
          <w:rFonts w:eastAsia="Times New Roman" w:cs="Times New Roman"/>
          <w:szCs w:val="24"/>
          <w:lang w:eastAsia="hu-HU"/>
        </w:rPr>
        <w:t>-ak főszövegéből, de a jegyzetekben a magától a költőtől idézett lap alji (lap</w:t>
      </w:r>
      <w:r w:rsidRPr="00A01FAE">
        <w:rPr>
          <w:rFonts w:eastAsia="Times New Roman" w:cs="Times New Roman"/>
          <w:szCs w:val="24"/>
          <w:lang w:eastAsia="hu-HU"/>
        </w:rPr>
        <w:softHyphen/>
        <w:t>széli</w:t>
      </w:r>
      <w:r w:rsidR="004B3371">
        <w:rPr>
          <w:rFonts w:eastAsia="Times New Roman" w:cs="Times New Roman"/>
          <w:szCs w:val="24"/>
          <w:lang w:eastAsia="hu-HU"/>
        </w:rPr>
        <w:t xml:space="preserve"> </w:t>
      </w:r>
      <w:r w:rsidRPr="00A01FAE">
        <w:rPr>
          <w:rFonts w:eastAsia="Times New Roman" w:cs="Times New Roman"/>
          <w:szCs w:val="24"/>
          <w:lang w:eastAsia="hu-HU"/>
        </w:rPr>
        <w:t xml:space="preserve">stb.) megjegyzésekből is kiviláglik (lásd [Az öregség ... ] kezdetű vershez kapcsolt auktoriális lábjegyzetet: </w:t>
      </w:r>
      <w:r w:rsidR="00EF7523">
        <w:rPr>
          <w:rFonts w:eastAsia="Times New Roman" w:cs="Times New Roman"/>
          <w:szCs w:val="24"/>
          <w:lang w:eastAsia="hu-HU"/>
        </w:rPr>
        <w:t>„</w:t>
      </w:r>
      <w:r w:rsidRPr="00A01FAE">
        <w:rPr>
          <w:rFonts w:eastAsia="Times New Roman" w:cs="Times New Roman"/>
          <w:szCs w:val="24"/>
          <w:lang w:eastAsia="hu-HU"/>
        </w:rPr>
        <w:t>Közvetlenül az esti utcai lámpagyújtás előtt.</w:t>
      </w:r>
      <w:r w:rsidR="00EF7523">
        <w:rPr>
          <w:rFonts w:eastAsia="Times New Roman" w:cs="Times New Roman"/>
          <w:szCs w:val="24"/>
          <w:lang w:eastAsia="hu-HU"/>
        </w:rPr>
        <w:t>”</w:t>
      </w:r>
      <w:r w:rsidRPr="00A01FAE">
        <w:rPr>
          <w:rFonts w:eastAsia="Times New Roman" w:cs="Times New Roman"/>
          <w:szCs w:val="24"/>
          <w:lang w:eastAsia="hu-HU"/>
        </w:rPr>
        <w:t>). Minden rendű és rangú élmény és körülmény versbe kívánkozik. Spontaneitást emlegettünk? Inkább valamily en állandó reflexiós kényszert érezhetünk a versek hátterében. Abszolút költő</w:t>
      </w:r>
      <w:r w:rsidR="004B3371">
        <w:rPr>
          <w:rFonts w:eastAsia="Times New Roman" w:cs="Times New Roman"/>
          <w:szCs w:val="24"/>
          <w:lang w:eastAsia="hu-HU"/>
        </w:rPr>
        <w:t xml:space="preserve"> </w:t>
      </w:r>
      <w:r w:rsidRPr="00A01FAE">
        <w:rPr>
          <w:rFonts w:eastAsia="Times New Roman" w:cs="Times New Roman"/>
          <w:szCs w:val="24"/>
          <w:lang w:eastAsia="hu-HU"/>
        </w:rPr>
        <w:t>mivolta sem téveszthető össze</w:t>
      </w:r>
      <w:r w:rsidR="004B3371">
        <w:rPr>
          <w:rFonts w:eastAsia="Times New Roman" w:cs="Times New Roman"/>
          <w:szCs w:val="24"/>
          <w:lang w:eastAsia="hu-HU"/>
        </w:rPr>
        <w:t xml:space="preserve"> –</w:t>
      </w:r>
      <w:r w:rsidRPr="00A01FAE">
        <w:rPr>
          <w:rFonts w:eastAsia="Times New Roman" w:cs="Times New Roman"/>
          <w:szCs w:val="24"/>
          <w:lang w:eastAsia="hu-HU"/>
        </w:rPr>
        <w:t xml:space="preserve"> csak nemzedéktársait fölidézve </w:t>
      </w:r>
      <w:r w:rsidR="004B3371">
        <w:rPr>
          <w:rFonts w:eastAsia="Times New Roman" w:cs="Times New Roman"/>
          <w:szCs w:val="24"/>
          <w:lang w:eastAsia="hu-HU"/>
        </w:rPr>
        <w:t>–</w:t>
      </w:r>
      <w:r w:rsidRPr="00A01FAE">
        <w:rPr>
          <w:rFonts w:eastAsia="Times New Roman" w:cs="Times New Roman"/>
          <w:szCs w:val="24"/>
          <w:lang w:eastAsia="hu-HU"/>
        </w:rPr>
        <w:t xml:space="preserve"> Weöres vagy éppen Jé</w:t>
      </w:r>
      <w:r w:rsidRPr="00A01FAE">
        <w:rPr>
          <w:rFonts w:eastAsia="Times New Roman" w:cs="Times New Roman"/>
          <w:szCs w:val="24"/>
          <w:lang w:eastAsia="hu-HU"/>
        </w:rPr>
        <w:softHyphen/>
        <w:t xml:space="preserve">kely önkéntelennek és végtelennek tetsző kifejezőkészségével. Csorba Győzőt mintha valaminő szorongó lelkiismeretesség intené versírásra, nap nap után </w:t>
      </w:r>
      <w:r w:rsidR="004B3371">
        <w:rPr>
          <w:rFonts w:eastAsia="Times New Roman" w:cs="Times New Roman"/>
          <w:szCs w:val="24"/>
          <w:lang w:eastAsia="hu-HU"/>
        </w:rPr>
        <w:t>–</w:t>
      </w:r>
      <w:r w:rsidRPr="00A01FAE">
        <w:rPr>
          <w:rFonts w:eastAsia="Times New Roman" w:cs="Times New Roman"/>
          <w:szCs w:val="24"/>
          <w:lang w:eastAsia="hu-HU"/>
        </w:rPr>
        <w:t xml:space="preserve"> ám ezzel hagyjuk is el a pszichológiai következtetések (és belevetítések) süppedékes terepét.</w:t>
      </w:r>
      <w:r w:rsidR="004B3371">
        <w:rPr>
          <w:rFonts w:eastAsia="Times New Roman" w:cs="Times New Roman"/>
          <w:szCs w:val="24"/>
          <w:lang w:eastAsia="hu-HU"/>
        </w:rPr>
        <w:t xml:space="preserve"> </w:t>
      </w:r>
    </w:p>
    <w:p w:rsidR="005C00DF" w:rsidRDefault="00A01FAE" w:rsidP="00EF7523">
      <w:pPr>
        <w:ind w:firstLine="708"/>
        <w:rPr>
          <w:rFonts w:eastAsia="Times New Roman" w:cs="Times New Roman"/>
          <w:szCs w:val="24"/>
          <w:lang w:eastAsia="hu-HU"/>
        </w:rPr>
      </w:pPr>
      <w:r w:rsidRPr="00A01FAE">
        <w:rPr>
          <w:rFonts w:eastAsia="Times New Roman" w:cs="Times New Roman"/>
          <w:szCs w:val="24"/>
          <w:lang w:eastAsia="hu-HU"/>
        </w:rPr>
        <w:t xml:space="preserve">Bertók László utószava arra figyelmeztet, hogy </w:t>
      </w:r>
      <w:r w:rsidR="00EF7523">
        <w:rPr>
          <w:rFonts w:eastAsia="Times New Roman" w:cs="Times New Roman"/>
          <w:szCs w:val="24"/>
          <w:lang w:eastAsia="hu-HU"/>
        </w:rPr>
        <w:t>„</w:t>
      </w:r>
      <w:r w:rsidR="004B3371">
        <w:rPr>
          <w:rFonts w:eastAsia="Times New Roman" w:cs="Times New Roman"/>
          <w:szCs w:val="24"/>
          <w:lang w:eastAsia="hu-HU"/>
        </w:rPr>
        <w:t>n</w:t>
      </w:r>
      <w:r w:rsidRPr="00A01FAE">
        <w:rPr>
          <w:rFonts w:eastAsia="Times New Roman" w:cs="Times New Roman"/>
          <w:szCs w:val="24"/>
          <w:lang w:eastAsia="hu-HU"/>
        </w:rPr>
        <w:t>incs szenzációkeltő szándék</w:t>
      </w:r>
      <w:r w:rsidR="00EF7523">
        <w:rPr>
          <w:rFonts w:eastAsia="Times New Roman" w:cs="Times New Roman"/>
          <w:szCs w:val="24"/>
          <w:lang w:eastAsia="hu-HU"/>
        </w:rPr>
        <w:t>”</w:t>
      </w:r>
      <w:r w:rsidRPr="00A01FAE">
        <w:rPr>
          <w:rFonts w:eastAsia="Times New Roman" w:cs="Times New Roman"/>
          <w:szCs w:val="24"/>
          <w:lang w:eastAsia="hu-HU"/>
        </w:rPr>
        <w:t xml:space="preserve"> a kö</w:t>
      </w:r>
      <w:r w:rsidRPr="00A01FAE">
        <w:rPr>
          <w:rFonts w:eastAsia="Times New Roman" w:cs="Times New Roman"/>
          <w:szCs w:val="24"/>
          <w:lang w:eastAsia="hu-HU"/>
        </w:rPr>
        <w:softHyphen/>
        <w:t xml:space="preserve">tet összegyűjtése és közreadása mögött, </w:t>
      </w:r>
      <w:r w:rsidR="00EF7523">
        <w:rPr>
          <w:rFonts w:eastAsia="Times New Roman" w:cs="Times New Roman"/>
          <w:szCs w:val="24"/>
          <w:lang w:eastAsia="hu-HU"/>
        </w:rPr>
        <w:t>„</w:t>
      </w:r>
      <w:r w:rsidRPr="00A01FAE">
        <w:rPr>
          <w:rFonts w:eastAsia="Times New Roman" w:cs="Times New Roman"/>
          <w:szCs w:val="24"/>
          <w:lang w:eastAsia="hu-HU"/>
        </w:rPr>
        <w:t>csak leltár van, leletmentés van [...]</w:t>
      </w:r>
      <w:r w:rsidR="00EF7523">
        <w:rPr>
          <w:rFonts w:eastAsia="Times New Roman" w:cs="Times New Roman"/>
          <w:szCs w:val="24"/>
          <w:lang w:eastAsia="hu-HU"/>
        </w:rPr>
        <w:t>”</w:t>
      </w:r>
      <w:r w:rsidRPr="00A01FAE">
        <w:rPr>
          <w:rFonts w:eastAsia="Times New Roman" w:cs="Times New Roman"/>
          <w:szCs w:val="24"/>
          <w:lang w:eastAsia="hu-HU"/>
        </w:rPr>
        <w:t xml:space="preserve">. A könyv végigolvasása után csakis egyetérthetünk megfontolt szavaival. A recenzens legalábbis nem találkozott olyan szövegekkel, amelyek átrajzolnák szám ára Csorba Győző költészetének térképét, és </w:t>
      </w:r>
      <w:r w:rsidR="004B3371">
        <w:rPr>
          <w:rFonts w:eastAsia="Times New Roman" w:cs="Times New Roman"/>
          <w:szCs w:val="24"/>
          <w:lang w:eastAsia="hu-HU"/>
        </w:rPr>
        <w:t xml:space="preserve">– </w:t>
      </w:r>
      <w:r w:rsidRPr="00A01FAE">
        <w:rPr>
          <w:rFonts w:eastAsia="Times New Roman" w:cs="Times New Roman"/>
          <w:szCs w:val="24"/>
          <w:lang w:eastAsia="hu-HU"/>
        </w:rPr>
        <w:t xml:space="preserve">talán </w:t>
      </w:r>
      <w:r w:rsidR="004B3371">
        <w:rPr>
          <w:rFonts w:eastAsia="Times New Roman" w:cs="Times New Roman"/>
          <w:szCs w:val="24"/>
          <w:lang w:eastAsia="hu-HU"/>
        </w:rPr>
        <w:t>–</w:t>
      </w:r>
      <w:r w:rsidRPr="00A01FAE">
        <w:rPr>
          <w:rFonts w:eastAsia="Times New Roman" w:cs="Times New Roman"/>
          <w:szCs w:val="24"/>
          <w:lang w:eastAsia="hu-HU"/>
        </w:rPr>
        <w:t xml:space="preserve"> nem csodálkozhatott rá kiem</w:t>
      </w:r>
      <w:r w:rsidR="004B3371">
        <w:rPr>
          <w:rFonts w:eastAsia="Times New Roman" w:cs="Times New Roman"/>
          <w:szCs w:val="24"/>
          <w:lang w:eastAsia="hu-HU"/>
        </w:rPr>
        <w:t>elkedő darabokra sem</w:t>
      </w:r>
      <w:r w:rsidRPr="00A01FAE">
        <w:rPr>
          <w:rFonts w:eastAsia="Times New Roman" w:cs="Times New Roman"/>
          <w:szCs w:val="24"/>
          <w:lang w:eastAsia="hu-HU"/>
        </w:rPr>
        <w:t>. N</w:t>
      </w:r>
      <w:r w:rsidR="004B3371">
        <w:rPr>
          <w:rFonts w:eastAsia="Times New Roman" w:cs="Times New Roman"/>
          <w:szCs w:val="24"/>
          <w:lang w:eastAsia="hu-HU"/>
        </w:rPr>
        <w:t>em kellett átér</w:t>
      </w:r>
      <w:r w:rsidRPr="00A01FAE">
        <w:rPr>
          <w:rFonts w:eastAsia="Times New Roman" w:cs="Times New Roman"/>
          <w:szCs w:val="24"/>
          <w:lang w:eastAsia="hu-HU"/>
        </w:rPr>
        <w:t xml:space="preserve">tékelnie eszerint az </w:t>
      </w:r>
      <w:r w:rsidRPr="00A01FAE">
        <w:rPr>
          <w:rFonts w:eastAsia="Times New Roman" w:cs="Times New Roman"/>
          <w:i/>
          <w:szCs w:val="24"/>
          <w:lang w:eastAsia="hu-HU"/>
        </w:rPr>
        <w:t>Anabázis</w:t>
      </w:r>
      <w:r w:rsidRPr="00A01FAE">
        <w:rPr>
          <w:rFonts w:eastAsia="Times New Roman" w:cs="Times New Roman"/>
          <w:szCs w:val="24"/>
          <w:lang w:eastAsia="hu-HU"/>
        </w:rPr>
        <w:t xml:space="preserve"> költőjének határozott és megbízható ízléséről, válogató ösztö</w:t>
      </w:r>
      <w:r w:rsidRPr="00A01FAE">
        <w:rPr>
          <w:rFonts w:eastAsia="Times New Roman" w:cs="Times New Roman"/>
          <w:szCs w:val="24"/>
          <w:lang w:eastAsia="hu-HU"/>
        </w:rPr>
        <w:softHyphen/>
        <w:t>néről szerzett tudomását sem. Csorba csakugyan legfeszesebb, legerősebb, ha tetszik: legobjektiváltabb költeményeit válogatta kötetbe. A Pannónia Könyvek sorozatában megje</w:t>
      </w:r>
      <w:r w:rsidRPr="00A01FAE">
        <w:rPr>
          <w:rFonts w:eastAsia="Times New Roman" w:cs="Times New Roman"/>
          <w:szCs w:val="24"/>
          <w:lang w:eastAsia="hu-HU"/>
        </w:rPr>
        <w:softHyphen/>
      </w:r>
      <w:r w:rsidRPr="00A01FAE">
        <w:rPr>
          <w:rFonts w:eastAsia="Times New Roman" w:cs="Times New Roman"/>
          <w:szCs w:val="24"/>
          <w:lang w:eastAsia="hu-HU"/>
        </w:rPr>
        <w:lastRenderedPageBreak/>
        <w:t>lent összeállítás tetemes részét éppen csak odavetett, félig-meddig megfogalmazott vers</w:t>
      </w:r>
      <w:r w:rsidRPr="00A01FAE">
        <w:rPr>
          <w:rFonts w:eastAsia="Times New Roman" w:cs="Times New Roman"/>
          <w:szCs w:val="24"/>
          <w:lang w:eastAsia="hu-HU"/>
        </w:rPr>
        <w:softHyphen/>
        <w:t>foszlányok, verses följegyzések alkotják: ezek inkább a kutatónak kínálnak anyagot, s fő</w:t>
      </w:r>
      <w:r w:rsidRPr="00A01FAE">
        <w:rPr>
          <w:rFonts w:eastAsia="Times New Roman" w:cs="Times New Roman"/>
          <w:szCs w:val="24"/>
          <w:lang w:eastAsia="hu-HU"/>
        </w:rPr>
        <w:softHyphen/>
        <w:t>képp alkalmat nyújtanak az összehasonlításra. E műveletsor közben viszont többet tudunk meg a költőről, vállalt életművéről is. Azok az alap- vagy elemi formák mu</w:t>
      </w:r>
      <w:r w:rsidR="004B3371">
        <w:rPr>
          <w:rFonts w:eastAsia="Times New Roman" w:cs="Times New Roman"/>
          <w:szCs w:val="24"/>
          <w:lang w:eastAsia="hu-HU"/>
        </w:rPr>
        <w:t>tatkoznak me</w:t>
      </w:r>
      <w:r w:rsidRPr="00A01FAE">
        <w:rPr>
          <w:rFonts w:eastAsia="Times New Roman" w:cs="Times New Roman"/>
          <w:szCs w:val="24"/>
          <w:lang w:eastAsia="hu-HU"/>
        </w:rPr>
        <w:t>g leplezetlenebbül, amelyekből a kötetversek építkeztek, de amelyeket az utóbbiakban a tiszázottabb esztétikai, poétikai szándék feldúsított, más alakzatokkal szőtt egybe, s így óha</w:t>
      </w:r>
      <w:r w:rsidRPr="00A01FAE">
        <w:rPr>
          <w:rFonts w:eastAsia="Times New Roman" w:cs="Times New Roman"/>
          <w:szCs w:val="24"/>
          <w:lang w:eastAsia="hu-HU"/>
        </w:rPr>
        <w:softHyphen/>
        <w:t>tatlanul elfödött valamelyest az értelmezés elől.</w:t>
      </w:r>
    </w:p>
    <w:p w:rsidR="005C00DF" w:rsidRDefault="00A01FAE" w:rsidP="00A3635A">
      <w:pPr>
        <w:ind w:firstLine="708"/>
        <w:rPr>
          <w:rFonts w:eastAsia="Times New Roman" w:cs="Times New Roman"/>
          <w:szCs w:val="24"/>
          <w:lang w:eastAsia="hu-HU"/>
        </w:rPr>
      </w:pPr>
      <w:r w:rsidRPr="00A01FAE">
        <w:rPr>
          <w:rFonts w:eastAsia="Times New Roman" w:cs="Times New Roman"/>
          <w:szCs w:val="24"/>
          <w:lang w:eastAsia="hu-HU"/>
        </w:rPr>
        <w:t>Az egyik alaptípus tehát a naplóíráshoz áll közel: a kert, a ház, a könyvek, a betegségek, a családi események, a baráti, ism</w:t>
      </w:r>
      <w:r w:rsidR="005C00DF">
        <w:rPr>
          <w:rFonts w:eastAsia="Times New Roman" w:cs="Times New Roman"/>
          <w:szCs w:val="24"/>
          <w:lang w:eastAsia="hu-HU"/>
        </w:rPr>
        <w:t>erős halottak versbe fogalm</w:t>
      </w:r>
      <w:r w:rsidRPr="00A01FAE">
        <w:rPr>
          <w:rFonts w:eastAsia="Times New Roman" w:cs="Times New Roman"/>
          <w:szCs w:val="24"/>
          <w:lang w:eastAsia="hu-HU"/>
        </w:rPr>
        <w:t>azása, rögtönös és rögtön</w:t>
      </w:r>
      <w:r w:rsidRPr="00A01FAE">
        <w:rPr>
          <w:rFonts w:eastAsia="Times New Roman" w:cs="Times New Roman"/>
          <w:szCs w:val="24"/>
          <w:lang w:eastAsia="hu-HU"/>
        </w:rPr>
        <w:softHyphen/>
        <w:t>zött reakcióként, különösebb formálás, alakítás nélkül. Idetartoznának még az alkalm</w:t>
      </w:r>
      <w:r w:rsidR="005C00DF">
        <w:rPr>
          <w:rFonts w:eastAsia="Times New Roman" w:cs="Times New Roman"/>
          <w:szCs w:val="24"/>
          <w:lang w:eastAsia="hu-HU"/>
        </w:rPr>
        <w:t>i versek: m</w:t>
      </w:r>
      <w:r w:rsidRPr="00A01FAE">
        <w:rPr>
          <w:rFonts w:eastAsia="Times New Roman" w:cs="Times New Roman"/>
          <w:szCs w:val="24"/>
          <w:lang w:eastAsia="hu-HU"/>
        </w:rPr>
        <w:t xml:space="preserve">inél személytelenebbek azonban az alkalmak </w:t>
      </w:r>
      <w:r w:rsidR="005C00DF">
        <w:rPr>
          <w:rFonts w:eastAsia="Times New Roman" w:cs="Times New Roman"/>
          <w:szCs w:val="24"/>
          <w:lang w:eastAsia="hu-HU"/>
        </w:rPr>
        <w:t xml:space="preserve">– </w:t>
      </w:r>
      <w:r w:rsidRPr="00A01FAE">
        <w:rPr>
          <w:rFonts w:eastAsia="Times New Roman" w:cs="Times New Roman"/>
          <w:szCs w:val="24"/>
          <w:lang w:eastAsia="hu-HU"/>
        </w:rPr>
        <w:t xml:space="preserve">mondjuk a </w:t>
      </w:r>
      <w:r w:rsidRPr="00A01FAE">
        <w:rPr>
          <w:rFonts w:eastAsia="Times New Roman" w:cs="Times New Roman"/>
          <w:i/>
          <w:szCs w:val="24"/>
          <w:lang w:eastAsia="hu-HU"/>
        </w:rPr>
        <w:t>Szavak a szépségről</w:t>
      </w:r>
      <w:r w:rsidR="005C00DF">
        <w:rPr>
          <w:rFonts w:eastAsia="Times New Roman" w:cs="Times New Roman"/>
          <w:szCs w:val="24"/>
          <w:lang w:eastAsia="hu-HU"/>
        </w:rPr>
        <w:t xml:space="preserve"> </w:t>
      </w:r>
      <w:r w:rsidRPr="00A01FAE">
        <w:rPr>
          <w:rFonts w:eastAsia="Times New Roman" w:cs="Times New Roman"/>
          <w:szCs w:val="24"/>
          <w:lang w:eastAsia="hu-HU"/>
        </w:rPr>
        <w:t xml:space="preserve">című verssel összefüggésben a pécsi kamaraszínpad felavatása </w:t>
      </w:r>
      <w:r w:rsidR="005C00DF">
        <w:rPr>
          <w:rFonts w:eastAsia="Times New Roman" w:cs="Times New Roman"/>
          <w:szCs w:val="24"/>
          <w:lang w:eastAsia="hu-HU"/>
        </w:rPr>
        <w:t>–</w:t>
      </w:r>
      <w:r w:rsidRPr="00A01FAE">
        <w:rPr>
          <w:rFonts w:eastAsia="Times New Roman" w:cs="Times New Roman"/>
          <w:szCs w:val="24"/>
          <w:lang w:eastAsia="hu-HU"/>
        </w:rPr>
        <w:t>, Csorba annál idege</w:t>
      </w:r>
      <w:r w:rsidRPr="00A01FAE">
        <w:rPr>
          <w:rFonts w:eastAsia="Times New Roman" w:cs="Times New Roman"/>
          <w:szCs w:val="24"/>
          <w:lang w:eastAsia="hu-HU"/>
        </w:rPr>
        <w:softHyphen/>
        <w:t>nebbül mozog az általuk előhívott konvencionális, normatív követelmények között. Az eml</w:t>
      </w:r>
      <w:r w:rsidR="005C00DF">
        <w:rPr>
          <w:rFonts w:eastAsia="Times New Roman" w:cs="Times New Roman"/>
          <w:szCs w:val="24"/>
          <w:lang w:eastAsia="hu-HU"/>
        </w:rPr>
        <w:t>ített vers például Vörösm</w:t>
      </w:r>
      <w:r w:rsidRPr="00A01FAE">
        <w:rPr>
          <w:rFonts w:eastAsia="Times New Roman" w:cs="Times New Roman"/>
          <w:szCs w:val="24"/>
          <w:lang w:eastAsia="hu-HU"/>
        </w:rPr>
        <w:t xml:space="preserve">artyra </w:t>
      </w:r>
      <w:r w:rsidR="005C00DF">
        <w:rPr>
          <w:rFonts w:eastAsia="Times New Roman" w:cs="Times New Roman"/>
          <w:szCs w:val="24"/>
          <w:lang w:eastAsia="hu-HU"/>
        </w:rPr>
        <w:t>–</w:t>
      </w:r>
      <w:r w:rsidRPr="00A01FAE">
        <w:rPr>
          <w:rFonts w:eastAsia="Times New Roman" w:cs="Times New Roman"/>
          <w:szCs w:val="24"/>
          <w:lang w:eastAsia="hu-HU"/>
        </w:rPr>
        <w:t xml:space="preserve"> </w:t>
      </w:r>
      <w:r w:rsidRPr="00A01FAE">
        <w:rPr>
          <w:rFonts w:eastAsia="Times New Roman" w:cs="Times New Roman"/>
          <w:i/>
          <w:szCs w:val="24"/>
          <w:lang w:eastAsia="hu-HU"/>
        </w:rPr>
        <w:t>Árpád ébredése, Liszt Ferenchez</w:t>
      </w:r>
      <w:r w:rsidRPr="00A01FAE">
        <w:rPr>
          <w:rFonts w:eastAsia="Times New Roman" w:cs="Times New Roman"/>
          <w:szCs w:val="24"/>
          <w:lang w:eastAsia="hu-HU"/>
        </w:rPr>
        <w:t xml:space="preserve"> </w:t>
      </w:r>
      <w:r w:rsidR="005C00DF">
        <w:rPr>
          <w:rFonts w:eastAsia="Times New Roman" w:cs="Times New Roman"/>
          <w:szCs w:val="24"/>
          <w:lang w:eastAsia="hu-HU"/>
        </w:rPr>
        <w:t>–</w:t>
      </w:r>
      <w:r w:rsidRPr="00A01FAE">
        <w:rPr>
          <w:rFonts w:eastAsia="Times New Roman" w:cs="Times New Roman"/>
          <w:szCs w:val="24"/>
          <w:lang w:eastAsia="hu-HU"/>
        </w:rPr>
        <w:t xml:space="preserve"> és az őt késve foly</w:t>
      </w:r>
      <w:r w:rsidRPr="00A01FAE">
        <w:rPr>
          <w:rFonts w:eastAsia="Times New Roman" w:cs="Times New Roman"/>
          <w:szCs w:val="24"/>
          <w:lang w:eastAsia="hu-HU"/>
        </w:rPr>
        <w:softHyphen/>
        <w:t>tató Illyésre hangolja pátoszát, de pontosan ez a pátosz illik legkevésbé Csorba Győző saját költői repertoárjához. Sokkal inkább otthon van, és a saját nyelvén beszél a közeleb</w:t>
      </w:r>
      <w:r w:rsidRPr="00A01FAE">
        <w:rPr>
          <w:rFonts w:eastAsia="Times New Roman" w:cs="Times New Roman"/>
          <w:szCs w:val="24"/>
          <w:lang w:eastAsia="hu-HU"/>
        </w:rPr>
        <w:softHyphen/>
        <w:t>bi-távolabbi társak betegségét, halálát megidéző versekben: a személyes búcsúztatónak egészen egyéni modalitását dolgozta ki. Gyászverseiből sohasem hiányzik az önmagára vonatkoztatás; ennek jelenléte főként a vers kezdő és záró egységében nyomatékos. Csaknem mindig a csupán elhalasztott személyes vég intő példázataként fogja fel mások halálát, a túlélés tényének regisztráló tudomásulvételével, olykor pedig nyomasztó szé</w:t>
      </w:r>
      <w:r w:rsidRPr="00A01FAE">
        <w:rPr>
          <w:rFonts w:eastAsia="Times New Roman" w:cs="Times New Roman"/>
          <w:szCs w:val="24"/>
          <w:lang w:eastAsia="hu-HU"/>
        </w:rPr>
        <w:softHyphen/>
        <w:t>gyenével. A fel-feltoluló pátoszt ironikus nyelvi kicsinyítéssel, alulfogalmazással ellen</w:t>
      </w:r>
      <w:r w:rsidRPr="00A01FAE">
        <w:rPr>
          <w:rFonts w:eastAsia="Times New Roman" w:cs="Times New Roman"/>
          <w:szCs w:val="24"/>
          <w:lang w:eastAsia="hu-HU"/>
        </w:rPr>
        <w:softHyphen/>
        <w:t>pontozza. Mindezeket a karakterjegyeket köteteiből is ismerhettük: most csak megerő</w:t>
      </w:r>
      <w:r w:rsidRPr="00A01FAE">
        <w:rPr>
          <w:rFonts w:eastAsia="Times New Roman" w:cs="Times New Roman"/>
          <w:szCs w:val="24"/>
          <w:lang w:eastAsia="hu-HU"/>
        </w:rPr>
        <w:softHyphen/>
        <w:t xml:space="preserve">södhetnek korábbi észleleteink Csorba </w:t>
      </w:r>
      <w:r w:rsidR="00EF7523">
        <w:rPr>
          <w:rFonts w:eastAsia="Times New Roman" w:cs="Times New Roman"/>
          <w:szCs w:val="24"/>
          <w:lang w:eastAsia="hu-HU"/>
        </w:rPr>
        <w:t>„</w:t>
      </w:r>
      <w:r w:rsidRPr="00A01FAE">
        <w:rPr>
          <w:rFonts w:eastAsia="Times New Roman" w:cs="Times New Roman"/>
          <w:szCs w:val="24"/>
          <w:lang w:eastAsia="hu-HU"/>
        </w:rPr>
        <w:t>halálhoz mért</w:t>
      </w:r>
      <w:r w:rsidR="00EF7523">
        <w:rPr>
          <w:rFonts w:eastAsia="Times New Roman" w:cs="Times New Roman"/>
          <w:szCs w:val="24"/>
          <w:lang w:eastAsia="hu-HU"/>
        </w:rPr>
        <w:t>”</w:t>
      </w:r>
      <w:r w:rsidRPr="00A01FAE">
        <w:rPr>
          <w:rFonts w:eastAsia="Times New Roman" w:cs="Times New Roman"/>
          <w:szCs w:val="24"/>
          <w:lang w:eastAsia="hu-HU"/>
        </w:rPr>
        <w:t xml:space="preserve"> költészetének személyes sze</w:t>
      </w:r>
      <w:r w:rsidRPr="00A01FAE">
        <w:rPr>
          <w:rFonts w:eastAsia="Times New Roman" w:cs="Times New Roman"/>
          <w:szCs w:val="24"/>
          <w:lang w:eastAsia="hu-HU"/>
        </w:rPr>
        <w:softHyphen/>
        <w:t>mélytelenségbe foglalt feszültségeiről.</w:t>
      </w:r>
    </w:p>
    <w:p w:rsidR="005C00DF" w:rsidRDefault="00A01FAE" w:rsidP="00A3635A">
      <w:pPr>
        <w:ind w:firstLine="708"/>
        <w:rPr>
          <w:rFonts w:eastAsia="Times New Roman" w:cs="Times New Roman"/>
          <w:szCs w:val="24"/>
          <w:lang w:eastAsia="hu-HU"/>
        </w:rPr>
      </w:pPr>
      <w:r w:rsidRPr="00A01FAE">
        <w:rPr>
          <w:rFonts w:eastAsia="Times New Roman" w:cs="Times New Roman"/>
          <w:szCs w:val="24"/>
          <w:lang w:eastAsia="hu-HU"/>
        </w:rPr>
        <w:t xml:space="preserve">Tartogatnak azonban más nehézségeket is az interpretatív megértés számára ezek a </w:t>
      </w:r>
      <w:r w:rsidR="00EF7523">
        <w:rPr>
          <w:rFonts w:eastAsia="Times New Roman" w:cs="Times New Roman"/>
          <w:szCs w:val="24"/>
          <w:lang w:eastAsia="hu-HU"/>
        </w:rPr>
        <w:t>„</w:t>
      </w:r>
      <w:r w:rsidRPr="00A01FAE">
        <w:rPr>
          <w:rFonts w:eastAsia="Times New Roman" w:cs="Times New Roman"/>
          <w:szCs w:val="24"/>
          <w:lang w:eastAsia="hu-HU"/>
        </w:rPr>
        <w:t>naplószerű</w:t>
      </w:r>
      <w:r w:rsidR="00EF7523">
        <w:rPr>
          <w:rFonts w:eastAsia="Times New Roman" w:cs="Times New Roman"/>
          <w:szCs w:val="24"/>
          <w:lang w:eastAsia="hu-HU"/>
        </w:rPr>
        <w:t xml:space="preserve">” </w:t>
      </w:r>
      <w:r w:rsidRPr="00A01FAE">
        <w:rPr>
          <w:rFonts w:eastAsia="Times New Roman" w:cs="Times New Roman"/>
          <w:szCs w:val="24"/>
          <w:lang w:eastAsia="hu-HU"/>
        </w:rPr>
        <w:t>versek (élményversek?). Némelyikük például érezhetően valamely szemé</w:t>
      </w:r>
      <w:r w:rsidRPr="00A01FAE">
        <w:rPr>
          <w:rFonts w:eastAsia="Times New Roman" w:cs="Times New Roman"/>
          <w:szCs w:val="24"/>
          <w:lang w:eastAsia="hu-HU"/>
        </w:rPr>
        <w:softHyphen/>
        <w:t>lyes narratívába illeszkedik, vagy abból emelkedik ki, de az élményháttér ismerete nél</w:t>
      </w:r>
      <w:r w:rsidRPr="00A01FAE">
        <w:rPr>
          <w:rFonts w:eastAsia="Times New Roman" w:cs="Times New Roman"/>
          <w:szCs w:val="24"/>
          <w:lang w:eastAsia="hu-HU"/>
        </w:rPr>
        <w:softHyphen/>
        <w:t xml:space="preserve">kül </w:t>
      </w:r>
      <w:r w:rsidR="005C00DF">
        <w:rPr>
          <w:rFonts w:eastAsia="Times New Roman" w:cs="Times New Roman"/>
          <w:szCs w:val="24"/>
          <w:lang w:eastAsia="hu-HU"/>
        </w:rPr>
        <w:t xml:space="preserve">– </w:t>
      </w:r>
      <w:r w:rsidRPr="00A01FAE">
        <w:rPr>
          <w:rFonts w:eastAsia="Times New Roman" w:cs="Times New Roman"/>
          <w:szCs w:val="24"/>
          <w:lang w:eastAsia="hu-HU"/>
        </w:rPr>
        <w:t xml:space="preserve">különös módon </w:t>
      </w:r>
      <w:r w:rsidR="005C00DF">
        <w:rPr>
          <w:rFonts w:eastAsia="Times New Roman" w:cs="Times New Roman"/>
          <w:szCs w:val="24"/>
          <w:lang w:eastAsia="hu-HU"/>
        </w:rPr>
        <w:t>–</w:t>
      </w:r>
      <w:r w:rsidRPr="00A01FAE">
        <w:rPr>
          <w:rFonts w:eastAsia="Times New Roman" w:cs="Times New Roman"/>
          <w:szCs w:val="24"/>
          <w:lang w:eastAsia="hu-HU"/>
        </w:rPr>
        <w:t xml:space="preserve"> nem egyszer mintha lírai jelentésszerkezetet sem tudna létrehozni az olvasó,</w:t>
      </w:r>
      <w:r w:rsidR="005C00DF">
        <w:rPr>
          <w:rFonts w:eastAsia="Times New Roman" w:cs="Times New Roman"/>
          <w:szCs w:val="24"/>
          <w:lang w:eastAsia="hu-HU"/>
        </w:rPr>
        <w:t xml:space="preserve"> </w:t>
      </w:r>
      <w:r w:rsidRPr="00A01FAE">
        <w:rPr>
          <w:rFonts w:eastAsia="Times New Roman" w:cs="Times New Roman"/>
          <w:szCs w:val="24"/>
          <w:lang w:eastAsia="hu-HU"/>
        </w:rPr>
        <w:t xml:space="preserve">legalábbis a recenzens számára </w:t>
      </w:r>
      <w:r w:rsidRPr="00A01FAE">
        <w:rPr>
          <w:rFonts w:eastAsia="Times New Roman" w:cs="Times New Roman"/>
          <w:i/>
          <w:szCs w:val="24"/>
          <w:lang w:eastAsia="hu-HU"/>
        </w:rPr>
        <w:t>([Most már végképp kiderült...], [Koldult vá</w:t>
      </w:r>
      <w:r w:rsidR="005C00DF">
        <w:rPr>
          <w:rFonts w:eastAsia="Times New Roman" w:cs="Times New Roman"/>
          <w:i/>
          <w:szCs w:val="24"/>
          <w:lang w:eastAsia="hu-HU"/>
        </w:rPr>
        <w:t>g</w:t>
      </w:r>
      <w:r w:rsidRPr="00A01FAE">
        <w:rPr>
          <w:rFonts w:eastAsia="Times New Roman" w:cs="Times New Roman"/>
          <w:i/>
          <w:szCs w:val="24"/>
          <w:lang w:eastAsia="hu-HU"/>
        </w:rPr>
        <w:t>y</w:t>
      </w:r>
      <w:r w:rsidR="005C00DF">
        <w:rPr>
          <w:rFonts w:eastAsia="Times New Roman" w:cs="Times New Roman"/>
          <w:i/>
          <w:szCs w:val="24"/>
          <w:lang w:eastAsia="hu-HU"/>
        </w:rPr>
        <w:t>...]</w:t>
      </w:r>
      <w:r w:rsidRPr="00A01FAE">
        <w:rPr>
          <w:rFonts w:eastAsia="Times New Roman" w:cs="Times New Roman"/>
          <w:i/>
          <w:szCs w:val="24"/>
          <w:lang w:eastAsia="hu-HU"/>
        </w:rPr>
        <w:t>, [Ráönti mindenre magát...]</w:t>
      </w:r>
      <w:r w:rsidR="00EF7523">
        <w:rPr>
          <w:rFonts w:eastAsia="Times New Roman" w:cs="Times New Roman"/>
          <w:szCs w:val="24"/>
          <w:lang w:eastAsia="hu-HU"/>
        </w:rPr>
        <w:t xml:space="preserve"> stb.) </w:t>
      </w:r>
      <w:r w:rsidRPr="00A01FAE">
        <w:rPr>
          <w:rFonts w:eastAsia="Times New Roman" w:cs="Times New Roman"/>
          <w:szCs w:val="24"/>
          <w:lang w:eastAsia="hu-HU"/>
        </w:rPr>
        <w:t>A napi eseteket, történéseket regisztráló ver</w:t>
      </w:r>
      <w:r w:rsidRPr="00A01FAE">
        <w:rPr>
          <w:rFonts w:eastAsia="Times New Roman" w:cs="Times New Roman"/>
          <w:szCs w:val="24"/>
          <w:lang w:eastAsia="hu-HU"/>
        </w:rPr>
        <w:softHyphen/>
        <w:t>sek egy másik változatában a nyelvi játékosság vezet távolabb a közvetlen</w:t>
      </w:r>
      <w:r w:rsidR="00EF7523">
        <w:rPr>
          <w:rFonts w:eastAsia="Times New Roman" w:cs="Times New Roman"/>
          <w:szCs w:val="24"/>
          <w:lang w:eastAsia="hu-HU"/>
        </w:rPr>
        <w:t xml:space="preserve"> </w:t>
      </w:r>
      <w:r w:rsidRPr="00A01FAE">
        <w:rPr>
          <w:rFonts w:eastAsia="Times New Roman" w:cs="Times New Roman"/>
          <w:szCs w:val="24"/>
          <w:lang w:eastAsia="hu-HU"/>
        </w:rPr>
        <w:t xml:space="preserve">élményiségtől. Ezeket a hangzatokat is jól ismerhettük Csorba Győző </w:t>
      </w:r>
      <w:r w:rsidR="00EF7523">
        <w:rPr>
          <w:rFonts w:eastAsia="Times New Roman" w:cs="Times New Roman"/>
          <w:szCs w:val="24"/>
          <w:lang w:eastAsia="hu-HU"/>
        </w:rPr>
        <w:t>„</w:t>
      </w:r>
      <w:r w:rsidRPr="00A01FAE">
        <w:rPr>
          <w:rFonts w:eastAsia="Times New Roman" w:cs="Times New Roman"/>
          <w:szCs w:val="24"/>
          <w:lang w:eastAsia="hu-HU"/>
        </w:rPr>
        <w:t>saját</w:t>
      </w:r>
      <w:r w:rsidR="00EF7523">
        <w:rPr>
          <w:rFonts w:eastAsia="Times New Roman" w:cs="Times New Roman"/>
          <w:szCs w:val="24"/>
          <w:lang w:eastAsia="hu-HU"/>
        </w:rPr>
        <w:t>”</w:t>
      </w:r>
      <w:r w:rsidRPr="00A01FAE">
        <w:rPr>
          <w:rFonts w:eastAsia="Times New Roman" w:cs="Times New Roman"/>
          <w:szCs w:val="24"/>
          <w:lang w:eastAsia="hu-HU"/>
        </w:rPr>
        <w:t xml:space="preserve"> köteteiből.</w:t>
      </w:r>
      <w:r w:rsidR="005C00DF">
        <w:rPr>
          <w:rFonts w:eastAsia="Times New Roman" w:cs="Times New Roman"/>
          <w:szCs w:val="24"/>
          <w:lang w:eastAsia="hu-HU"/>
        </w:rPr>
        <w:t xml:space="preserve"> </w:t>
      </w:r>
    </w:p>
    <w:p w:rsidR="00CF3581" w:rsidRDefault="00A01FAE" w:rsidP="00EF7523">
      <w:pPr>
        <w:ind w:firstLine="708"/>
        <w:rPr>
          <w:rFonts w:eastAsia="Times New Roman" w:cs="Times New Roman"/>
          <w:szCs w:val="24"/>
          <w:lang w:eastAsia="hu-HU"/>
        </w:rPr>
      </w:pPr>
      <w:r w:rsidRPr="00A01FAE">
        <w:rPr>
          <w:rFonts w:eastAsia="Times New Roman" w:cs="Times New Roman"/>
          <w:szCs w:val="24"/>
          <w:lang w:eastAsia="hu-HU"/>
        </w:rPr>
        <w:t>Jobb híján esszéversnek neveznék egy másik alapműfajt Csorba G</w:t>
      </w:r>
      <w:r w:rsidR="005C00DF">
        <w:rPr>
          <w:rFonts w:eastAsia="Times New Roman" w:cs="Times New Roman"/>
          <w:szCs w:val="24"/>
          <w:lang w:eastAsia="hu-HU"/>
        </w:rPr>
        <w:t>y</w:t>
      </w:r>
      <w:r w:rsidRPr="00A01FAE">
        <w:rPr>
          <w:rFonts w:eastAsia="Times New Roman" w:cs="Times New Roman"/>
          <w:szCs w:val="24"/>
          <w:lang w:eastAsia="hu-HU"/>
        </w:rPr>
        <w:t>őző lírai formái közül. A kö</w:t>
      </w:r>
      <w:r w:rsidR="005C00DF">
        <w:rPr>
          <w:rFonts w:eastAsia="Times New Roman" w:cs="Times New Roman"/>
          <w:szCs w:val="24"/>
          <w:lang w:eastAsia="hu-HU"/>
        </w:rPr>
        <w:t>ltő újabb fontos tulajdonsága m</w:t>
      </w:r>
      <w:r w:rsidRPr="00A01FAE">
        <w:rPr>
          <w:rFonts w:eastAsia="Times New Roman" w:cs="Times New Roman"/>
          <w:szCs w:val="24"/>
          <w:lang w:eastAsia="hu-HU"/>
        </w:rPr>
        <w:t>utatkozik meg bennük, ugyancsak némileg</w:t>
      </w:r>
      <w:r w:rsidR="00EF7523">
        <w:rPr>
          <w:rFonts w:eastAsia="Times New Roman" w:cs="Times New Roman"/>
          <w:szCs w:val="24"/>
          <w:lang w:eastAsia="hu-HU"/>
        </w:rPr>
        <w:t xml:space="preserve"> </w:t>
      </w:r>
      <w:r w:rsidRPr="00A01FAE">
        <w:rPr>
          <w:rFonts w:eastAsia="Times New Roman" w:cs="Times New Roman"/>
          <w:szCs w:val="24"/>
          <w:lang w:eastAsia="hu-HU"/>
        </w:rPr>
        <w:t xml:space="preserve">leplezetlenebbül, </w:t>
      </w:r>
      <w:r w:rsidR="00EF7523">
        <w:rPr>
          <w:rFonts w:eastAsia="Times New Roman" w:cs="Times New Roman"/>
          <w:szCs w:val="24"/>
          <w:lang w:eastAsia="hu-HU"/>
        </w:rPr>
        <w:t>„</w:t>
      </w:r>
      <w:r w:rsidRPr="00A01FAE">
        <w:rPr>
          <w:rFonts w:eastAsia="Times New Roman" w:cs="Times New Roman"/>
          <w:szCs w:val="24"/>
          <w:lang w:eastAsia="hu-HU"/>
        </w:rPr>
        <w:t>nyersebb</w:t>
      </w:r>
      <w:r w:rsidR="00EF7523">
        <w:rPr>
          <w:rFonts w:eastAsia="Times New Roman" w:cs="Times New Roman"/>
          <w:szCs w:val="24"/>
          <w:lang w:eastAsia="hu-HU"/>
        </w:rPr>
        <w:t>”</w:t>
      </w:r>
      <w:r w:rsidRPr="00A01FAE">
        <w:rPr>
          <w:rFonts w:eastAsia="Times New Roman" w:cs="Times New Roman"/>
          <w:szCs w:val="24"/>
          <w:lang w:eastAsia="hu-HU"/>
        </w:rPr>
        <w:t xml:space="preserve"> módozatban, mint ahogy eddig tapasztalhattuk: az elem</w:t>
      </w:r>
      <w:r w:rsidRPr="00A01FAE">
        <w:rPr>
          <w:rFonts w:eastAsia="Times New Roman" w:cs="Times New Roman"/>
          <w:szCs w:val="24"/>
          <w:lang w:eastAsia="hu-HU"/>
        </w:rPr>
        <w:softHyphen/>
        <w:t xml:space="preserve">ző, elmélkedő, következtető hajlam (példák: a </w:t>
      </w:r>
      <w:r w:rsidRPr="00A01FAE">
        <w:rPr>
          <w:rFonts w:eastAsia="Times New Roman" w:cs="Times New Roman"/>
          <w:i/>
          <w:szCs w:val="24"/>
          <w:lang w:eastAsia="hu-HU"/>
        </w:rPr>
        <w:t>[Homok a számban ...]</w:t>
      </w:r>
      <w:r w:rsidRPr="00A01FAE">
        <w:rPr>
          <w:rFonts w:eastAsia="Times New Roman" w:cs="Times New Roman"/>
          <w:szCs w:val="24"/>
          <w:lang w:eastAsia="hu-HU"/>
        </w:rPr>
        <w:t xml:space="preserve"> harmadik egysége, [</w:t>
      </w:r>
      <w:r w:rsidRPr="00A01FAE">
        <w:rPr>
          <w:rFonts w:eastAsia="Times New Roman" w:cs="Times New Roman"/>
          <w:i/>
          <w:szCs w:val="24"/>
          <w:lang w:eastAsia="hu-HU"/>
        </w:rPr>
        <w:t>A</w:t>
      </w:r>
      <w:r w:rsidR="00CF3581" w:rsidRPr="00CF3581">
        <w:rPr>
          <w:rFonts w:eastAsia="Times New Roman" w:cs="Times New Roman"/>
          <w:i/>
          <w:szCs w:val="24"/>
          <w:lang w:eastAsia="hu-HU"/>
        </w:rPr>
        <w:t xml:space="preserve"> </w:t>
      </w:r>
      <w:r w:rsidRPr="00A01FAE">
        <w:rPr>
          <w:rFonts w:eastAsia="Times New Roman" w:cs="Times New Roman"/>
          <w:i/>
          <w:szCs w:val="24"/>
          <w:lang w:eastAsia="hu-HU"/>
        </w:rPr>
        <w:t>zene...]</w:t>
      </w:r>
      <w:r w:rsidRPr="00A01FAE">
        <w:rPr>
          <w:rFonts w:eastAsia="Times New Roman" w:cs="Times New Roman"/>
          <w:szCs w:val="24"/>
          <w:lang w:eastAsia="hu-HU"/>
        </w:rPr>
        <w:t xml:space="preserve">, </w:t>
      </w:r>
      <w:r w:rsidRPr="00A01FAE">
        <w:rPr>
          <w:rFonts w:eastAsia="Times New Roman" w:cs="Times New Roman"/>
          <w:i/>
          <w:szCs w:val="24"/>
          <w:lang w:eastAsia="hu-HU"/>
        </w:rPr>
        <w:t>[Az élet minőségét...]</w:t>
      </w:r>
      <w:r w:rsidRPr="00A01FAE">
        <w:rPr>
          <w:rFonts w:eastAsia="Times New Roman" w:cs="Times New Roman"/>
          <w:szCs w:val="24"/>
          <w:lang w:eastAsia="hu-HU"/>
        </w:rPr>
        <w:t>). Java részük prózavers. Persze ezek is eltérnek egy</w:t>
      </w:r>
      <w:r w:rsidRPr="00A01FAE">
        <w:rPr>
          <w:rFonts w:eastAsia="Times New Roman" w:cs="Times New Roman"/>
          <w:szCs w:val="24"/>
          <w:lang w:eastAsia="hu-HU"/>
        </w:rPr>
        <w:softHyphen/>
        <w:t>mástól: a</w:t>
      </w:r>
      <w:r w:rsidR="00CF3581">
        <w:rPr>
          <w:rFonts w:eastAsia="Times New Roman" w:cs="Times New Roman"/>
          <w:szCs w:val="24"/>
          <w:lang w:eastAsia="hu-HU"/>
        </w:rPr>
        <w:t xml:space="preserve"> </w:t>
      </w:r>
      <w:r w:rsidRPr="00A01FAE">
        <w:rPr>
          <w:rFonts w:eastAsia="Times New Roman" w:cs="Times New Roman"/>
          <w:szCs w:val="24"/>
          <w:lang w:eastAsia="hu-HU"/>
        </w:rPr>
        <w:t>felsorolt három közül a középső valamilyen objektív, lényegi igazság, a harma</w:t>
      </w:r>
      <w:r w:rsidRPr="00A01FAE">
        <w:rPr>
          <w:rFonts w:eastAsia="Times New Roman" w:cs="Times New Roman"/>
          <w:szCs w:val="24"/>
          <w:lang w:eastAsia="hu-HU"/>
        </w:rPr>
        <w:softHyphen/>
        <w:t>dik inkább egy szubjektív, helyzethez és időhöz kötött felismerés le- és végigvezetésére törekszik.</w:t>
      </w:r>
    </w:p>
    <w:p w:rsidR="00CF3581" w:rsidRDefault="00A01FAE" w:rsidP="00A3635A">
      <w:pPr>
        <w:ind w:firstLine="708"/>
        <w:rPr>
          <w:rFonts w:eastAsia="Times New Roman" w:cs="Times New Roman"/>
          <w:szCs w:val="24"/>
          <w:lang w:eastAsia="hu-HU"/>
        </w:rPr>
      </w:pPr>
      <w:r w:rsidRPr="00A01FAE">
        <w:rPr>
          <w:rFonts w:eastAsia="Times New Roman" w:cs="Times New Roman"/>
          <w:szCs w:val="24"/>
          <w:lang w:eastAsia="hu-HU"/>
        </w:rPr>
        <w:t xml:space="preserve">A gondolati vagy inkább gondolkodó versek egy másik csoportja </w:t>
      </w:r>
      <w:r w:rsidR="00CF3581">
        <w:rPr>
          <w:rFonts w:eastAsia="Times New Roman" w:cs="Times New Roman"/>
          <w:szCs w:val="24"/>
          <w:lang w:eastAsia="hu-HU"/>
        </w:rPr>
        <w:t>–</w:t>
      </w:r>
      <w:r w:rsidRPr="00A01FAE">
        <w:rPr>
          <w:rFonts w:eastAsia="Times New Roman" w:cs="Times New Roman"/>
          <w:szCs w:val="24"/>
          <w:lang w:eastAsia="hu-HU"/>
        </w:rPr>
        <w:t xml:space="preserve"> ebben az anyag</w:t>
      </w:r>
      <w:r w:rsidRPr="00A01FAE">
        <w:rPr>
          <w:rFonts w:eastAsia="Times New Roman" w:cs="Times New Roman"/>
          <w:szCs w:val="24"/>
          <w:lang w:eastAsia="hu-HU"/>
        </w:rPr>
        <w:softHyphen/>
        <w:t xml:space="preserve">ban egy kissé szerényebben képviselve </w:t>
      </w:r>
      <w:r w:rsidR="00CF3581">
        <w:rPr>
          <w:rFonts w:eastAsia="Times New Roman" w:cs="Times New Roman"/>
          <w:szCs w:val="24"/>
          <w:lang w:eastAsia="hu-HU"/>
        </w:rPr>
        <w:t>–</w:t>
      </w:r>
      <w:r w:rsidRPr="00A01FAE">
        <w:rPr>
          <w:rFonts w:eastAsia="Times New Roman" w:cs="Times New Roman"/>
          <w:szCs w:val="24"/>
          <w:lang w:eastAsia="hu-HU"/>
        </w:rPr>
        <w:t xml:space="preserve"> alighanem erősebb hatású: egy heurisztiku</w:t>
      </w:r>
      <w:r w:rsidR="00CF3581">
        <w:rPr>
          <w:rFonts w:eastAsia="Times New Roman" w:cs="Times New Roman"/>
          <w:szCs w:val="24"/>
          <w:lang w:eastAsia="hu-HU"/>
        </w:rPr>
        <w:t>s me</w:t>
      </w:r>
      <w:r w:rsidRPr="00A01FAE">
        <w:rPr>
          <w:rFonts w:eastAsia="Times New Roman" w:cs="Times New Roman"/>
          <w:szCs w:val="24"/>
          <w:lang w:eastAsia="hu-HU"/>
        </w:rPr>
        <w:t xml:space="preserve">tafora rövidre fogott, valamiféle lírai aforisztikába sűrített kifejtése ez </w:t>
      </w:r>
      <w:r w:rsidR="00CF3581">
        <w:rPr>
          <w:rFonts w:eastAsia="Times New Roman" w:cs="Times New Roman"/>
          <w:szCs w:val="24"/>
          <w:lang w:eastAsia="hu-HU"/>
        </w:rPr>
        <w:t>–</w:t>
      </w:r>
      <w:r w:rsidRPr="00A01FAE">
        <w:rPr>
          <w:rFonts w:eastAsia="Times New Roman" w:cs="Times New Roman"/>
          <w:szCs w:val="24"/>
          <w:lang w:eastAsia="hu-HU"/>
        </w:rPr>
        <w:t xml:space="preserve"> példájaként említsük meg az </w:t>
      </w:r>
      <w:r w:rsidRPr="00A01FAE">
        <w:rPr>
          <w:rFonts w:eastAsia="Times New Roman" w:cs="Times New Roman"/>
          <w:i/>
          <w:szCs w:val="24"/>
          <w:lang w:eastAsia="hu-HU"/>
        </w:rPr>
        <w:t>[Időklausztrofóbia...]</w:t>
      </w:r>
      <w:r w:rsidRPr="00A01FAE">
        <w:rPr>
          <w:rFonts w:eastAsia="Times New Roman" w:cs="Times New Roman"/>
          <w:szCs w:val="24"/>
          <w:lang w:eastAsia="hu-HU"/>
        </w:rPr>
        <w:t xml:space="preserve"> című szöveget. Ezt a darabot más szempontból is jellemzőnek vélhetjük: mint a kötet számos darabjáró</w:t>
      </w:r>
      <w:r w:rsidR="00CF3581">
        <w:rPr>
          <w:rFonts w:eastAsia="Times New Roman" w:cs="Times New Roman"/>
          <w:szCs w:val="24"/>
          <w:lang w:eastAsia="hu-HU"/>
        </w:rPr>
        <w:t>l, erről sem dönthető el egykön</w:t>
      </w:r>
      <w:r w:rsidRPr="00A01FAE">
        <w:rPr>
          <w:rFonts w:eastAsia="Times New Roman" w:cs="Times New Roman"/>
          <w:szCs w:val="24"/>
          <w:lang w:eastAsia="hu-HU"/>
        </w:rPr>
        <w:t xml:space="preserve">nyen, vajon lezárt szerkezet-e vagy töredék, ha pedig az utóbbi, akkor </w:t>
      </w:r>
      <w:r w:rsidR="00EF7523">
        <w:rPr>
          <w:rFonts w:eastAsia="Times New Roman" w:cs="Times New Roman"/>
          <w:szCs w:val="24"/>
          <w:lang w:eastAsia="hu-HU"/>
        </w:rPr>
        <w:t>„</w:t>
      </w:r>
      <w:r w:rsidRPr="00A01FAE">
        <w:rPr>
          <w:rFonts w:eastAsia="Times New Roman" w:cs="Times New Roman"/>
          <w:szCs w:val="24"/>
          <w:lang w:eastAsia="hu-HU"/>
        </w:rPr>
        <w:t>szándékolt</w:t>
      </w:r>
      <w:r w:rsidR="00EF7523">
        <w:rPr>
          <w:rFonts w:eastAsia="Times New Roman" w:cs="Times New Roman"/>
          <w:szCs w:val="24"/>
          <w:lang w:eastAsia="hu-HU"/>
        </w:rPr>
        <w:t>”</w:t>
      </w:r>
      <w:r w:rsidRPr="00A01FAE">
        <w:rPr>
          <w:rFonts w:eastAsia="Times New Roman" w:cs="Times New Roman"/>
          <w:szCs w:val="24"/>
          <w:lang w:eastAsia="hu-HU"/>
        </w:rPr>
        <w:t xml:space="preserve"> fragmentum vagy pusztán abbahagyott vers. A határoknak, zárlatoknak ez az ambi- vagy inkább polivalenciája </w:t>
      </w:r>
      <w:r w:rsidR="00CF3581">
        <w:rPr>
          <w:rFonts w:eastAsia="Times New Roman" w:cs="Times New Roman"/>
          <w:szCs w:val="24"/>
          <w:lang w:eastAsia="hu-HU"/>
        </w:rPr>
        <w:t>–</w:t>
      </w:r>
      <w:r w:rsidRPr="00A01FAE">
        <w:rPr>
          <w:rFonts w:eastAsia="Times New Roman" w:cs="Times New Roman"/>
          <w:szCs w:val="24"/>
          <w:lang w:eastAsia="hu-HU"/>
        </w:rPr>
        <w:t xml:space="preserve"> jeleztük már </w:t>
      </w:r>
      <w:r w:rsidR="00CF3581">
        <w:rPr>
          <w:rFonts w:eastAsia="Times New Roman" w:cs="Times New Roman"/>
          <w:szCs w:val="24"/>
          <w:lang w:eastAsia="hu-HU"/>
        </w:rPr>
        <w:t>– az egyik legfőbb érdekesség, m</w:t>
      </w:r>
      <w:r w:rsidRPr="00A01FAE">
        <w:rPr>
          <w:rFonts w:eastAsia="Times New Roman" w:cs="Times New Roman"/>
          <w:szCs w:val="24"/>
          <w:lang w:eastAsia="hu-HU"/>
        </w:rPr>
        <w:t>elyet a Hátra</w:t>
      </w:r>
      <w:r w:rsidRPr="00A01FAE">
        <w:rPr>
          <w:rFonts w:eastAsia="Times New Roman" w:cs="Times New Roman"/>
          <w:szCs w:val="24"/>
          <w:lang w:eastAsia="hu-HU"/>
        </w:rPr>
        <w:softHyphen/>
        <w:t>hagyott versek</w:t>
      </w:r>
      <w:r w:rsidR="00CF3581">
        <w:rPr>
          <w:rFonts w:eastAsia="Times New Roman" w:cs="Times New Roman"/>
          <w:szCs w:val="24"/>
          <w:lang w:eastAsia="hu-HU"/>
        </w:rPr>
        <w:t xml:space="preserve"> </w:t>
      </w:r>
      <w:r w:rsidRPr="00A01FAE">
        <w:rPr>
          <w:rFonts w:eastAsia="Times New Roman" w:cs="Times New Roman"/>
          <w:szCs w:val="24"/>
          <w:lang w:eastAsia="hu-HU"/>
        </w:rPr>
        <w:t>anyaga olvasójának tartogat.</w:t>
      </w:r>
    </w:p>
    <w:p w:rsidR="00CF3581" w:rsidRDefault="00A01FAE" w:rsidP="00A3635A">
      <w:pPr>
        <w:ind w:firstLine="708"/>
        <w:rPr>
          <w:rFonts w:eastAsia="Times New Roman" w:cs="Times New Roman"/>
          <w:szCs w:val="24"/>
          <w:lang w:eastAsia="hu-HU"/>
        </w:rPr>
      </w:pPr>
      <w:r w:rsidRPr="00A01FAE">
        <w:rPr>
          <w:rFonts w:eastAsia="Times New Roman" w:cs="Times New Roman"/>
          <w:szCs w:val="24"/>
          <w:lang w:eastAsia="hu-HU"/>
        </w:rPr>
        <w:t xml:space="preserve">Mégis nagyot tévednénk, ha merő </w:t>
      </w:r>
      <w:r w:rsidR="00EF7523">
        <w:rPr>
          <w:rFonts w:eastAsia="Times New Roman" w:cs="Times New Roman"/>
          <w:szCs w:val="24"/>
          <w:lang w:eastAsia="hu-HU"/>
        </w:rPr>
        <w:t>„</w:t>
      </w:r>
      <w:r w:rsidRPr="00A01FAE">
        <w:rPr>
          <w:rFonts w:eastAsia="Times New Roman" w:cs="Times New Roman"/>
          <w:szCs w:val="24"/>
          <w:lang w:eastAsia="hu-HU"/>
        </w:rPr>
        <w:t>életanyagot</w:t>
      </w:r>
      <w:r w:rsidR="00EF7523">
        <w:rPr>
          <w:rFonts w:eastAsia="Times New Roman" w:cs="Times New Roman"/>
          <w:szCs w:val="24"/>
          <w:lang w:eastAsia="hu-HU"/>
        </w:rPr>
        <w:t>”</w:t>
      </w:r>
      <w:r w:rsidRPr="00A01FAE">
        <w:rPr>
          <w:rFonts w:eastAsia="Times New Roman" w:cs="Times New Roman"/>
          <w:szCs w:val="24"/>
          <w:lang w:eastAsia="hu-HU"/>
        </w:rPr>
        <w:t xml:space="preserve"> keresgélnénk a kötetben. Számos vers nem (vagy nem csupán) élményi eredetét viszi színre, hanem költészettörténeti stí</w:t>
      </w:r>
      <w:r w:rsidRPr="00A01FAE">
        <w:rPr>
          <w:rFonts w:eastAsia="Times New Roman" w:cs="Times New Roman"/>
          <w:szCs w:val="24"/>
          <w:lang w:eastAsia="hu-HU"/>
        </w:rPr>
        <w:softHyphen/>
        <w:t xml:space="preserve">lusokat is: </w:t>
      </w:r>
      <w:r w:rsidRPr="00A01FAE">
        <w:rPr>
          <w:rFonts w:eastAsia="Times New Roman" w:cs="Times New Roman"/>
          <w:szCs w:val="24"/>
          <w:lang w:eastAsia="hu-HU"/>
        </w:rPr>
        <w:lastRenderedPageBreak/>
        <w:t xml:space="preserve">mondhatnánk, hangoknak adja át a szót. Nem csupán szerepversekre, </w:t>
      </w:r>
      <w:r w:rsidR="00EF7523">
        <w:rPr>
          <w:rFonts w:eastAsia="Times New Roman" w:cs="Times New Roman"/>
          <w:szCs w:val="24"/>
          <w:lang w:eastAsia="hu-HU"/>
        </w:rPr>
        <w:t>„</w:t>
      </w:r>
      <w:r w:rsidRPr="00A01FAE">
        <w:rPr>
          <w:rFonts w:eastAsia="Times New Roman" w:cs="Times New Roman"/>
          <w:szCs w:val="24"/>
          <w:lang w:eastAsia="hu-HU"/>
        </w:rPr>
        <w:t>apokrif</w:t>
      </w:r>
      <w:r w:rsidR="00EF7523">
        <w:rPr>
          <w:rFonts w:eastAsia="Times New Roman" w:cs="Times New Roman"/>
          <w:szCs w:val="24"/>
          <w:lang w:eastAsia="hu-HU"/>
        </w:rPr>
        <w:t>”</w:t>
      </w:r>
      <w:r w:rsidRPr="00A01FAE">
        <w:rPr>
          <w:rFonts w:eastAsia="Times New Roman" w:cs="Times New Roman"/>
          <w:szCs w:val="24"/>
          <w:lang w:eastAsia="hu-HU"/>
        </w:rPr>
        <w:t xml:space="preserve">-okra gondolunk, mint amilyen például a </w:t>
      </w:r>
      <w:r w:rsidRPr="00A01FAE">
        <w:rPr>
          <w:rFonts w:eastAsia="Times New Roman" w:cs="Times New Roman"/>
          <w:i/>
          <w:szCs w:val="24"/>
          <w:lang w:eastAsia="hu-HU"/>
        </w:rPr>
        <w:t>Görbül az idő</w:t>
      </w:r>
      <w:r w:rsidR="00CF3581">
        <w:rPr>
          <w:rFonts w:eastAsia="Times New Roman" w:cs="Times New Roman"/>
          <w:szCs w:val="24"/>
          <w:lang w:eastAsia="hu-HU"/>
        </w:rPr>
        <w:t xml:space="preserve"> </w:t>
      </w:r>
      <w:r w:rsidRPr="00A01FAE">
        <w:rPr>
          <w:rFonts w:eastAsia="Times New Roman" w:cs="Times New Roman"/>
          <w:szCs w:val="24"/>
          <w:lang w:eastAsia="hu-HU"/>
        </w:rPr>
        <w:t xml:space="preserve">című kötet (1985) Babits-tónusú Jónás-verse volt, vagy az itteni </w:t>
      </w:r>
      <w:r w:rsidRPr="00A01FAE">
        <w:rPr>
          <w:rFonts w:eastAsia="Times New Roman" w:cs="Times New Roman"/>
          <w:i/>
          <w:szCs w:val="24"/>
          <w:lang w:eastAsia="hu-HU"/>
        </w:rPr>
        <w:t>Shakespeare-apokrif</w:t>
      </w:r>
      <w:r w:rsidRPr="00A01FAE">
        <w:rPr>
          <w:rFonts w:eastAsia="Times New Roman" w:cs="Times New Roman"/>
          <w:szCs w:val="24"/>
          <w:lang w:eastAsia="hu-HU"/>
        </w:rPr>
        <w:t>;</w:t>
      </w:r>
      <w:r w:rsidR="00CF3581">
        <w:rPr>
          <w:rFonts w:eastAsia="Times New Roman" w:cs="Times New Roman"/>
          <w:szCs w:val="24"/>
          <w:lang w:eastAsia="hu-HU"/>
        </w:rPr>
        <w:t xml:space="preserve"> </w:t>
      </w:r>
      <w:r w:rsidRPr="00A01FAE">
        <w:rPr>
          <w:rFonts w:eastAsia="Times New Roman" w:cs="Times New Roman"/>
          <w:szCs w:val="24"/>
          <w:lang w:eastAsia="hu-HU"/>
        </w:rPr>
        <w:t>olyan vallomásosnak induló dara</w:t>
      </w:r>
      <w:r w:rsidRPr="00A01FAE">
        <w:rPr>
          <w:rFonts w:eastAsia="Times New Roman" w:cs="Times New Roman"/>
          <w:szCs w:val="24"/>
          <w:lang w:eastAsia="hu-HU"/>
        </w:rPr>
        <w:softHyphen/>
        <w:t>bokra inkább, amelyek így vagy úgy, előbb vagy utóbb mintegy rátévednek az egyete</w:t>
      </w:r>
      <w:r w:rsidRPr="00A01FAE">
        <w:rPr>
          <w:rFonts w:eastAsia="Times New Roman" w:cs="Times New Roman"/>
          <w:szCs w:val="24"/>
          <w:lang w:eastAsia="hu-HU"/>
        </w:rPr>
        <w:softHyphen/>
        <w:t>mes és a magyar líra valamely jellegzetes szöveghelyére, vagy éppen egy-egy nagy költő dikciójában szólnak tovább. Valóban, ezek az átszövődések, áthangolások úgyszólván önkéntelenül következnek be, mégpedig többnyire a lírai beszélő érzületének, gondola</w:t>
      </w:r>
      <w:r w:rsidRPr="00A01FAE">
        <w:rPr>
          <w:rFonts w:eastAsia="Times New Roman" w:cs="Times New Roman"/>
          <w:szCs w:val="24"/>
          <w:lang w:eastAsia="hu-HU"/>
        </w:rPr>
        <w:softHyphen/>
        <w:t xml:space="preserve">tának megerősítéséül. Hiba volna hát afféle posztmodern tartományokba vezető, </w:t>
      </w:r>
      <w:r w:rsidR="00EF7523">
        <w:rPr>
          <w:rFonts w:eastAsia="Times New Roman" w:cs="Times New Roman"/>
          <w:szCs w:val="24"/>
          <w:lang w:eastAsia="hu-HU"/>
        </w:rPr>
        <w:t>„</w:t>
      </w:r>
      <w:r w:rsidRPr="00A01FAE">
        <w:rPr>
          <w:rFonts w:eastAsia="Times New Roman" w:cs="Times New Roman"/>
          <w:szCs w:val="24"/>
          <w:lang w:eastAsia="hu-HU"/>
        </w:rPr>
        <w:t>per</w:t>
      </w:r>
      <w:r w:rsidRPr="00A01FAE">
        <w:rPr>
          <w:rFonts w:eastAsia="Times New Roman" w:cs="Times New Roman"/>
          <w:szCs w:val="24"/>
          <w:lang w:eastAsia="hu-HU"/>
        </w:rPr>
        <w:softHyphen/>
        <w:t>manens</w:t>
      </w:r>
      <w:r w:rsidR="00EF7523">
        <w:rPr>
          <w:rFonts w:eastAsia="Times New Roman" w:cs="Times New Roman"/>
          <w:szCs w:val="24"/>
          <w:lang w:eastAsia="hu-HU"/>
        </w:rPr>
        <w:t>”</w:t>
      </w:r>
      <w:r w:rsidRPr="00A01FAE">
        <w:rPr>
          <w:rFonts w:eastAsia="Times New Roman" w:cs="Times New Roman"/>
          <w:szCs w:val="24"/>
          <w:lang w:eastAsia="hu-HU"/>
        </w:rPr>
        <w:t xml:space="preserve"> intertextualitás kezdeményeit látni bennük, de éppúgy hiba volna elsiklani a je</w:t>
      </w:r>
      <w:r w:rsidRPr="00A01FAE">
        <w:rPr>
          <w:rFonts w:eastAsia="Times New Roman" w:cs="Times New Roman"/>
          <w:szCs w:val="24"/>
          <w:lang w:eastAsia="hu-HU"/>
        </w:rPr>
        <w:softHyphen/>
        <w:t>lölt vagy jelöletlen idézetek beolvasztásának értelemadó gesztusai fölött.</w:t>
      </w:r>
    </w:p>
    <w:p w:rsidR="004D4585" w:rsidRDefault="00A01FAE" w:rsidP="00A3635A">
      <w:pPr>
        <w:ind w:firstLine="708"/>
        <w:rPr>
          <w:rFonts w:eastAsia="Times New Roman" w:cs="Times New Roman"/>
          <w:szCs w:val="24"/>
          <w:lang w:eastAsia="hu-HU"/>
        </w:rPr>
      </w:pPr>
      <w:r w:rsidRPr="00A01FAE">
        <w:rPr>
          <w:rFonts w:eastAsia="Times New Roman" w:cs="Times New Roman"/>
          <w:szCs w:val="24"/>
          <w:lang w:eastAsia="hu-HU"/>
        </w:rPr>
        <w:t xml:space="preserve">Hellyel-közzel a vers maga hívja föl a figyelmet </w:t>
      </w:r>
      <w:r w:rsidR="00CF3581">
        <w:rPr>
          <w:rFonts w:eastAsia="Times New Roman" w:cs="Times New Roman"/>
          <w:szCs w:val="24"/>
          <w:lang w:eastAsia="hu-HU"/>
        </w:rPr>
        <w:t xml:space="preserve">arra, hogy idézet következik. </w:t>
      </w:r>
      <w:r w:rsidR="00EF7523">
        <w:rPr>
          <w:rFonts w:eastAsia="Times New Roman" w:cs="Times New Roman"/>
          <w:szCs w:val="24"/>
          <w:lang w:eastAsia="hu-HU"/>
        </w:rPr>
        <w:t>„</w:t>
      </w:r>
      <w:r w:rsidR="00CF3581">
        <w:rPr>
          <w:rFonts w:eastAsia="Times New Roman" w:cs="Times New Roman"/>
          <w:szCs w:val="24"/>
          <w:lang w:eastAsia="hu-HU"/>
        </w:rPr>
        <w:t>M</w:t>
      </w:r>
      <w:r w:rsidRPr="00A01FAE">
        <w:rPr>
          <w:rFonts w:eastAsia="Times New Roman" w:cs="Times New Roman"/>
          <w:szCs w:val="24"/>
          <w:lang w:eastAsia="hu-HU"/>
        </w:rPr>
        <w:t>int ahogy a galamb a macska / legföljebb szellő pillanatra / lesz önmaga (lásd Rilke versét</w:t>
      </w:r>
      <w:r w:rsidR="00CF3581">
        <w:rPr>
          <w:rFonts w:eastAsia="Times New Roman" w:cs="Times New Roman"/>
          <w:szCs w:val="24"/>
          <w:lang w:eastAsia="hu-HU"/>
        </w:rPr>
        <w:t xml:space="preserve"> / a Léda s hattyút) [...]</w:t>
      </w:r>
      <w:r w:rsidR="00EF7523">
        <w:rPr>
          <w:rFonts w:eastAsia="Times New Roman" w:cs="Times New Roman"/>
          <w:szCs w:val="24"/>
          <w:lang w:eastAsia="hu-HU"/>
        </w:rPr>
        <w:t>”</w:t>
      </w:r>
      <w:r w:rsidRPr="00A01FAE">
        <w:rPr>
          <w:rFonts w:eastAsia="Times New Roman" w:cs="Times New Roman"/>
          <w:szCs w:val="24"/>
          <w:lang w:eastAsia="hu-HU"/>
        </w:rPr>
        <w:t xml:space="preserve"> </w:t>
      </w:r>
      <w:r w:rsidR="00CF3581">
        <w:rPr>
          <w:rFonts w:eastAsia="Times New Roman" w:cs="Times New Roman"/>
          <w:szCs w:val="24"/>
          <w:lang w:eastAsia="hu-HU"/>
        </w:rPr>
        <w:t xml:space="preserve">– </w:t>
      </w:r>
      <w:r w:rsidRPr="00A01FAE">
        <w:rPr>
          <w:rFonts w:eastAsia="Times New Roman" w:cs="Times New Roman"/>
          <w:szCs w:val="24"/>
          <w:lang w:eastAsia="hu-HU"/>
        </w:rPr>
        <w:t xml:space="preserve">olvassuk a </w:t>
      </w:r>
      <w:r w:rsidR="001A2F1B">
        <w:rPr>
          <w:rFonts w:eastAsia="Times New Roman" w:cs="Times New Roman"/>
          <w:i/>
          <w:szCs w:val="24"/>
          <w:lang w:eastAsia="hu-HU"/>
        </w:rPr>
        <w:t>[Koldult vágy</w:t>
      </w:r>
      <w:r w:rsidRPr="00A01FAE">
        <w:rPr>
          <w:rFonts w:eastAsia="Times New Roman" w:cs="Times New Roman"/>
          <w:i/>
          <w:szCs w:val="24"/>
          <w:lang w:eastAsia="hu-HU"/>
        </w:rPr>
        <w:t xml:space="preserve"> ...]</w:t>
      </w:r>
      <w:r w:rsidRPr="00A01FAE">
        <w:rPr>
          <w:rFonts w:eastAsia="Times New Roman" w:cs="Times New Roman"/>
          <w:szCs w:val="24"/>
          <w:lang w:eastAsia="hu-HU"/>
        </w:rPr>
        <w:t xml:space="preserve">-ban. Az ilyen explicitás erősen emlékeztet az esszéversnek nevezett típus bizonyos eljárásaira. A </w:t>
      </w:r>
      <w:r w:rsidRPr="00A01FAE">
        <w:rPr>
          <w:rFonts w:eastAsia="Times New Roman" w:cs="Times New Roman"/>
          <w:i/>
          <w:szCs w:val="24"/>
          <w:lang w:eastAsia="hu-HU"/>
        </w:rPr>
        <w:t>Shakespeare-apokrif</w:t>
      </w:r>
      <w:r w:rsidRPr="00A01FAE">
        <w:rPr>
          <w:rFonts w:eastAsia="Times New Roman" w:cs="Times New Roman"/>
          <w:szCs w:val="24"/>
          <w:lang w:eastAsia="hu-HU"/>
        </w:rPr>
        <w:t xml:space="preserve">-ban bonyolultabb kapcsolódásokat látunk: a szöveg persze a </w:t>
      </w:r>
      <w:r w:rsidR="00EF7523">
        <w:rPr>
          <w:rFonts w:eastAsia="Times New Roman" w:cs="Times New Roman"/>
          <w:szCs w:val="24"/>
          <w:lang w:eastAsia="hu-HU"/>
        </w:rPr>
        <w:t>„</w:t>
      </w:r>
      <w:r w:rsidRPr="00A01FAE">
        <w:rPr>
          <w:rFonts w:eastAsia="Times New Roman" w:cs="Times New Roman"/>
          <w:szCs w:val="24"/>
          <w:lang w:eastAsia="hu-HU"/>
        </w:rPr>
        <w:t>szolgalelkűség</w:t>
      </w:r>
      <w:r w:rsidR="00EF7523">
        <w:rPr>
          <w:rFonts w:eastAsia="Times New Roman" w:cs="Times New Roman"/>
          <w:szCs w:val="24"/>
          <w:lang w:eastAsia="hu-HU"/>
        </w:rPr>
        <w:t>”</w:t>
      </w:r>
      <w:r w:rsidRPr="00A01FAE">
        <w:rPr>
          <w:rFonts w:eastAsia="Times New Roman" w:cs="Times New Roman"/>
          <w:szCs w:val="24"/>
          <w:lang w:eastAsia="hu-HU"/>
        </w:rPr>
        <w:t xml:space="preserve"> ak</w:t>
      </w:r>
      <w:r w:rsidRPr="00A01FAE">
        <w:rPr>
          <w:rFonts w:eastAsia="Times New Roman" w:cs="Times New Roman"/>
          <w:szCs w:val="24"/>
          <w:lang w:eastAsia="hu-HU"/>
        </w:rPr>
        <w:softHyphen/>
        <w:t>tualizált leleplezéseként is olvasható, de alighanem fontosabb az eredetiben (vagyis Arany Ján</w:t>
      </w:r>
      <w:r w:rsidR="001A2F1B">
        <w:rPr>
          <w:rFonts w:eastAsia="Times New Roman" w:cs="Times New Roman"/>
          <w:szCs w:val="24"/>
          <w:lang w:eastAsia="hu-HU"/>
        </w:rPr>
        <w:t>o</w:t>
      </w:r>
      <w:r w:rsidRPr="00A01FAE">
        <w:rPr>
          <w:rFonts w:eastAsia="Times New Roman" w:cs="Times New Roman"/>
          <w:szCs w:val="24"/>
          <w:lang w:eastAsia="hu-HU"/>
        </w:rPr>
        <w:t xml:space="preserve">s fordításában) adott nyelviség alig észrevehető túlzására, torzítására, elhajlítására figyelnünk. Itt </w:t>
      </w:r>
      <w:r w:rsidR="00CF3581">
        <w:rPr>
          <w:rFonts w:eastAsia="Times New Roman" w:cs="Times New Roman"/>
          <w:szCs w:val="24"/>
          <w:lang w:eastAsia="hu-HU"/>
        </w:rPr>
        <w:t>–</w:t>
      </w:r>
      <w:r w:rsidRPr="00A01FAE">
        <w:rPr>
          <w:rFonts w:eastAsia="Times New Roman" w:cs="Times New Roman"/>
          <w:szCs w:val="24"/>
          <w:lang w:eastAsia="hu-HU"/>
        </w:rPr>
        <w:t xml:space="preserve"> kivételesen </w:t>
      </w:r>
      <w:r w:rsidR="00CF3581">
        <w:rPr>
          <w:rFonts w:eastAsia="Times New Roman" w:cs="Times New Roman"/>
          <w:szCs w:val="24"/>
          <w:lang w:eastAsia="hu-HU"/>
        </w:rPr>
        <w:t>–</w:t>
      </w:r>
      <w:r w:rsidRPr="00A01FAE">
        <w:rPr>
          <w:rFonts w:eastAsia="Times New Roman" w:cs="Times New Roman"/>
          <w:szCs w:val="24"/>
          <w:lang w:eastAsia="hu-HU"/>
        </w:rPr>
        <w:t xml:space="preserve"> mintha valóban párbeszéd zajlana a jelenbeli és a hagyományozott szöveg között. Emellett ez a néhány soros dialógus felfogható ugyan</w:t>
      </w:r>
      <w:r w:rsidRPr="00A01FAE">
        <w:rPr>
          <w:rFonts w:eastAsia="Times New Roman" w:cs="Times New Roman"/>
          <w:szCs w:val="24"/>
          <w:lang w:eastAsia="hu-HU"/>
        </w:rPr>
        <w:softHyphen/>
        <w:t xml:space="preserve">oly kitűnő paródiájaként is a </w:t>
      </w:r>
      <w:r w:rsidR="00EF7523">
        <w:rPr>
          <w:rFonts w:eastAsia="Times New Roman" w:cs="Times New Roman"/>
          <w:szCs w:val="24"/>
          <w:lang w:eastAsia="hu-HU"/>
        </w:rPr>
        <w:t>„</w:t>
      </w:r>
      <w:r w:rsidRPr="00A01FAE">
        <w:rPr>
          <w:rFonts w:eastAsia="Times New Roman" w:cs="Times New Roman"/>
          <w:szCs w:val="24"/>
          <w:lang w:eastAsia="hu-HU"/>
        </w:rPr>
        <w:t>magyar</w:t>
      </w:r>
      <w:r w:rsidR="00EF7523">
        <w:rPr>
          <w:rFonts w:eastAsia="Times New Roman" w:cs="Times New Roman"/>
          <w:szCs w:val="24"/>
          <w:lang w:eastAsia="hu-HU"/>
        </w:rPr>
        <w:t>”</w:t>
      </w:r>
      <w:r w:rsidRPr="00A01FAE">
        <w:rPr>
          <w:rFonts w:eastAsia="Times New Roman" w:cs="Times New Roman"/>
          <w:szCs w:val="24"/>
          <w:lang w:eastAsia="hu-HU"/>
        </w:rPr>
        <w:t xml:space="preserve"> Shakespeare-nyelvezetnek, mint Kálnoky László XIX. Henrikje.</w:t>
      </w:r>
      <w:r w:rsidR="00CF3581">
        <w:rPr>
          <w:rFonts w:eastAsia="Times New Roman" w:cs="Times New Roman"/>
          <w:szCs w:val="24"/>
          <w:lang w:eastAsia="hu-HU"/>
        </w:rPr>
        <w:t xml:space="preserve"> </w:t>
      </w:r>
      <w:r w:rsidRPr="00A01FAE">
        <w:rPr>
          <w:rFonts w:eastAsia="Times New Roman" w:cs="Times New Roman"/>
          <w:szCs w:val="24"/>
          <w:lang w:eastAsia="hu-HU"/>
        </w:rPr>
        <w:t>Mintegy mellékesen változtat a szereposztáson is, hiszen a királyfi a felhő</w:t>
      </w:r>
      <w:r w:rsidRPr="00A01FAE">
        <w:rPr>
          <w:rFonts w:eastAsia="Times New Roman" w:cs="Times New Roman"/>
          <w:szCs w:val="24"/>
          <w:lang w:eastAsia="hu-HU"/>
        </w:rPr>
        <w:softHyphen/>
        <w:t>néző párbeszédet a drámában nem Osrickkal, hanem Poloniusszal folytatja.</w:t>
      </w:r>
      <w:r w:rsidR="004D4585">
        <w:rPr>
          <w:rFonts w:eastAsia="Times New Roman" w:cs="Times New Roman"/>
          <w:szCs w:val="24"/>
          <w:lang w:eastAsia="hu-HU"/>
        </w:rPr>
        <w:t xml:space="preserve"> </w:t>
      </w:r>
    </w:p>
    <w:p w:rsidR="004D4585" w:rsidRDefault="00A01FAE" w:rsidP="001A2F1B">
      <w:pPr>
        <w:ind w:firstLine="708"/>
        <w:rPr>
          <w:rFonts w:eastAsia="Times New Roman" w:cs="Times New Roman"/>
          <w:szCs w:val="24"/>
          <w:lang w:eastAsia="hu-HU"/>
        </w:rPr>
      </w:pPr>
      <w:r w:rsidRPr="00A01FAE">
        <w:rPr>
          <w:rFonts w:eastAsia="Times New Roman" w:cs="Times New Roman"/>
          <w:szCs w:val="24"/>
          <w:lang w:eastAsia="hu-HU"/>
        </w:rPr>
        <w:t>Az idézeteknél azonban többet mondanak a valóban önkéntelen (vagy annak látszó) fölidézések. Füzetekben maradt verseiben Csorba Győző m</w:t>
      </w:r>
      <w:r w:rsidR="004D4585">
        <w:rPr>
          <w:rFonts w:eastAsia="Times New Roman" w:cs="Times New Roman"/>
          <w:szCs w:val="24"/>
          <w:lang w:eastAsia="hu-HU"/>
        </w:rPr>
        <w:t>i</w:t>
      </w:r>
      <w:r w:rsidRPr="00A01FAE">
        <w:rPr>
          <w:rFonts w:eastAsia="Times New Roman" w:cs="Times New Roman"/>
          <w:szCs w:val="24"/>
          <w:lang w:eastAsia="hu-HU"/>
        </w:rPr>
        <w:t>ntha aggálytalanabbul fo</w:t>
      </w:r>
      <w:r w:rsidRPr="00A01FAE">
        <w:rPr>
          <w:rFonts w:eastAsia="Times New Roman" w:cs="Times New Roman"/>
          <w:szCs w:val="24"/>
          <w:lang w:eastAsia="hu-HU"/>
        </w:rPr>
        <w:softHyphen/>
        <w:t>gadna saját szólamába más hangokat: ebben az értelemben sem le- vagy körülhatárolás</w:t>
      </w:r>
      <w:r w:rsidRPr="00A01FAE">
        <w:rPr>
          <w:rFonts w:eastAsia="Times New Roman" w:cs="Times New Roman"/>
          <w:szCs w:val="24"/>
          <w:lang w:eastAsia="hu-HU"/>
        </w:rPr>
        <w:softHyphen/>
        <w:t>ra, hanem inkább megnyitásra tör. A saját hang jellegzetessége itt (még) kevésbé fontos szám ára, mint kötetbe válogatott verseiben. Ha [</w:t>
      </w:r>
      <w:r w:rsidRPr="001A2F1B">
        <w:rPr>
          <w:rFonts w:eastAsia="Times New Roman" w:cs="Times New Roman"/>
          <w:i/>
          <w:szCs w:val="24"/>
          <w:lang w:eastAsia="hu-HU"/>
        </w:rPr>
        <w:t>A téli ágak...</w:t>
      </w:r>
      <w:r w:rsidRPr="00A01FAE">
        <w:rPr>
          <w:rFonts w:eastAsia="Times New Roman" w:cs="Times New Roman"/>
          <w:szCs w:val="24"/>
          <w:lang w:eastAsia="hu-HU"/>
        </w:rPr>
        <w:t>] első strófáját olvassuk:</w:t>
      </w:r>
      <w:r w:rsidR="004D4585">
        <w:rPr>
          <w:rFonts w:eastAsia="Times New Roman" w:cs="Times New Roman"/>
          <w:szCs w:val="24"/>
          <w:lang w:eastAsia="hu-HU"/>
        </w:rPr>
        <w:t xml:space="preserve"> </w:t>
      </w:r>
    </w:p>
    <w:p w:rsidR="001A2F1B" w:rsidRDefault="001A2F1B" w:rsidP="001A2F1B">
      <w:pPr>
        <w:ind w:firstLine="708"/>
        <w:rPr>
          <w:rFonts w:eastAsia="Times New Roman" w:cs="Times New Roman"/>
          <w:szCs w:val="24"/>
          <w:lang w:eastAsia="hu-HU"/>
        </w:rPr>
      </w:pPr>
    </w:p>
    <w:p w:rsidR="004D4585" w:rsidRPr="004D4585" w:rsidRDefault="00EF7523" w:rsidP="00A3635A">
      <w:pPr>
        <w:ind w:left="2552"/>
        <w:rPr>
          <w:rFonts w:eastAsia="Times New Roman" w:cs="Times New Roman"/>
          <w:sz w:val="22"/>
          <w:lang w:eastAsia="hu-HU"/>
        </w:rPr>
      </w:pPr>
      <w:r>
        <w:rPr>
          <w:rFonts w:eastAsia="Times New Roman" w:cs="Times New Roman"/>
          <w:sz w:val="22"/>
          <w:lang w:eastAsia="hu-HU"/>
        </w:rPr>
        <w:t>„</w:t>
      </w:r>
      <w:r w:rsidR="00A01FAE" w:rsidRPr="00A01FAE">
        <w:rPr>
          <w:rFonts w:eastAsia="Times New Roman" w:cs="Times New Roman"/>
          <w:sz w:val="22"/>
          <w:lang w:eastAsia="hu-HU"/>
        </w:rPr>
        <w:t>A téli ágak egymásba verődnek:</w:t>
      </w:r>
    </w:p>
    <w:p w:rsidR="004D4585" w:rsidRPr="004D4585" w:rsidRDefault="00A01FAE" w:rsidP="00A3635A">
      <w:pPr>
        <w:ind w:left="2552"/>
        <w:rPr>
          <w:rFonts w:eastAsia="Times New Roman" w:cs="Times New Roman"/>
          <w:sz w:val="22"/>
          <w:lang w:eastAsia="hu-HU"/>
        </w:rPr>
      </w:pPr>
      <w:r w:rsidRPr="00A01FAE">
        <w:rPr>
          <w:rFonts w:eastAsia="Times New Roman" w:cs="Times New Roman"/>
          <w:sz w:val="22"/>
          <w:lang w:eastAsia="hu-HU"/>
        </w:rPr>
        <w:t>ez a tiszta beszéd</w:t>
      </w:r>
    </w:p>
    <w:p w:rsidR="004D4585" w:rsidRPr="004D4585" w:rsidRDefault="00A01FAE" w:rsidP="00A3635A">
      <w:pPr>
        <w:ind w:left="2552"/>
        <w:rPr>
          <w:rFonts w:eastAsia="Times New Roman" w:cs="Times New Roman"/>
          <w:sz w:val="22"/>
          <w:lang w:eastAsia="hu-HU"/>
        </w:rPr>
      </w:pPr>
      <w:r w:rsidRPr="00A01FAE">
        <w:rPr>
          <w:rFonts w:eastAsia="Times New Roman" w:cs="Times New Roman"/>
          <w:sz w:val="22"/>
          <w:lang w:eastAsia="hu-HU"/>
        </w:rPr>
        <w:t>A metsző-kristály ág lágy</w:t>
      </w:r>
    </w:p>
    <w:p w:rsidR="00A01FAE" w:rsidRPr="004D4585" w:rsidRDefault="00A01FAE" w:rsidP="00A3635A">
      <w:pPr>
        <w:ind w:left="2552"/>
        <w:rPr>
          <w:rFonts w:eastAsia="Times New Roman" w:cs="Times New Roman"/>
          <w:sz w:val="22"/>
          <w:lang w:eastAsia="hu-HU"/>
        </w:rPr>
      </w:pPr>
      <w:r w:rsidRPr="00A01FAE">
        <w:rPr>
          <w:rFonts w:eastAsia="Times New Roman" w:cs="Times New Roman"/>
          <w:sz w:val="22"/>
          <w:lang w:eastAsia="hu-HU"/>
        </w:rPr>
        <w:t>metsző-kristály vonalakat von</w:t>
      </w:r>
      <w:r w:rsidR="00EF7523">
        <w:rPr>
          <w:rFonts w:eastAsia="Times New Roman" w:cs="Times New Roman"/>
          <w:sz w:val="22"/>
          <w:lang w:eastAsia="hu-HU"/>
        </w:rPr>
        <w:t>”</w:t>
      </w:r>
      <w:r w:rsidRPr="00A01FAE">
        <w:rPr>
          <w:rFonts w:eastAsia="Times New Roman" w:cs="Times New Roman"/>
          <w:sz w:val="22"/>
          <w:lang w:eastAsia="hu-HU"/>
        </w:rPr>
        <w:t>[,]</w:t>
      </w:r>
    </w:p>
    <w:p w:rsidR="004D4585" w:rsidRPr="00A01FAE" w:rsidRDefault="004D4585" w:rsidP="00A3635A">
      <w:pPr>
        <w:ind w:left="2552"/>
        <w:rPr>
          <w:rFonts w:eastAsia="Times New Roman" w:cs="Times New Roman"/>
          <w:szCs w:val="24"/>
          <w:lang w:eastAsia="hu-HU"/>
        </w:rPr>
      </w:pPr>
    </w:p>
    <w:p w:rsidR="004D4585" w:rsidRDefault="00A01FAE" w:rsidP="00A3635A">
      <w:pPr>
        <w:rPr>
          <w:rFonts w:eastAsia="Times New Roman" w:cs="Times New Roman"/>
          <w:szCs w:val="24"/>
          <w:lang w:eastAsia="hu-HU"/>
        </w:rPr>
      </w:pPr>
      <w:r w:rsidRPr="00A01FAE">
        <w:rPr>
          <w:rFonts w:eastAsia="Times New Roman" w:cs="Times New Roman"/>
          <w:szCs w:val="24"/>
          <w:lang w:eastAsia="hu-HU"/>
        </w:rPr>
        <w:t xml:space="preserve">szükségszerűen idéződik fel bennük József Attila; igaz, a folytatás hovatartozása már nem ily egyértelmű. A Janust megidéző </w:t>
      </w:r>
      <w:r w:rsidRPr="00A01FAE">
        <w:rPr>
          <w:rFonts w:eastAsia="Times New Roman" w:cs="Times New Roman"/>
          <w:i/>
          <w:szCs w:val="24"/>
          <w:lang w:eastAsia="hu-HU"/>
        </w:rPr>
        <w:t>Költő-elődöm</w:t>
      </w:r>
      <w:r w:rsidR="004D4585">
        <w:rPr>
          <w:rFonts w:eastAsia="Times New Roman" w:cs="Times New Roman"/>
          <w:szCs w:val="24"/>
          <w:lang w:eastAsia="hu-HU"/>
        </w:rPr>
        <w:t xml:space="preserve"> </w:t>
      </w:r>
      <w:r w:rsidRPr="00A01FAE">
        <w:rPr>
          <w:rFonts w:eastAsia="Times New Roman" w:cs="Times New Roman"/>
          <w:szCs w:val="24"/>
          <w:lang w:eastAsia="hu-HU"/>
        </w:rPr>
        <w:t>stílusbeli és strófaszerkezeti modalitásában inkább Adyt idézi.</w:t>
      </w:r>
      <w:r w:rsidR="004D4585">
        <w:rPr>
          <w:rFonts w:eastAsia="Times New Roman" w:cs="Times New Roman"/>
          <w:szCs w:val="24"/>
          <w:lang w:eastAsia="hu-HU"/>
        </w:rPr>
        <w:t xml:space="preserve"> </w:t>
      </w:r>
      <w:r w:rsidRPr="00A01FAE">
        <w:rPr>
          <w:rFonts w:eastAsia="Times New Roman" w:cs="Times New Roman"/>
          <w:szCs w:val="24"/>
          <w:lang w:eastAsia="hu-HU"/>
        </w:rPr>
        <w:t xml:space="preserve">A </w:t>
      </w:r>
      <w:r w:rsidRPr="00A01FAE">
        <w:rPr>
          <w:rFonts w:eastAsia="Times New Roman" w:cs="Times New Roman"/>
          <w:i/>
          <w:szCs w:val="24"/>
          <w:lang w:eastAsia="hu-HU"/>
        </w:rPr>
        <w:t>[Megjött a sétahajó...]</w:t>
      </w:r>
      <w:r w:rsidRPr="00A01FAE">
        <w:rPr>
          <w:rFonts w:eastAsia="Times New Roman" w:cs="Times New Roman"/>
          <w:szCs w:val="24"/>
          <w:lang w:eastAsia="hu-HU"/>
        </w:rPr>
        <w:t xml:space="preserve"> környezetleírásán kassáki hangok szűrődnek át:</w:t>
      </w:r>
      <w:r w:rsidR="004D4585">
        <w:rPr>
          <w:rFonts w:eastAsia="Times New Roman" w:cs="Times New Roman"/>
          <w:szCs w:val="24"/>
          <w:lang w:eastAsia="hu-HU"/>
        </w:rPr>
        <w:t xml:space="preserve"> </w:t>
      </w:r>
    </w:p>
    <w:p w:rsidR="004D4585" w:rsidRDefault="004D4585" w:rsidP="00A3635A">
      <w:pPr>
        <w:rPr>
          <w:rFonts w:eastAsia="Times New Roman" w:cs="Times New Roman"/>
          <w:szCs w:val="24"/>
          <w:lang w:eastAsia="hu-HU"/>
        </w:rPr>
      </w:pPr>
    </w:p>
    <w:p w:rsidR="004D4585" w:rsidRPr="004D4585" w:rsidRDefault="00EF7523" w:rsidP="00A3635A">
      <w:pPr>
        <w:rPr>
          <w:rFonts w:eastAsia="Times New Roman" w:cs="Times New Roman"/>
          <w:sz w:val="22"/>
          <w:lang w:eastAsia="hu-HU"/>
        </w:rPr>
      </w:pPr>
      <w:r>
        <w:rPr>
          <w:rFonts w:eastAsia="Times New Roman" w:cs="Times New Roman"/>
          <w:sz w:val="22"/>
          <w:lang w:eastAsia="hu-HU"/>
        </w:rPr>
        <w:t>„</w:t>
      </w:r>
      <w:r w:rsidR="00A01FAE" w:rsidRPr="00A01FAE">
        <w:rPr>
          <w:rFonts w:eastAsia="Times New Roman" w:cs="Times New Roman"/>
          <w:sz w:val="22"/>
          <w:lang w:eastAsia="hu-HU"/>
        </w:rPr>
        <w:t>A fekete bársonycsönd tart most is, tart egyre: pedig éjszaka van már, sok zaj-</w:t>
      </w:r>
    </w:p>
    <w:p w:rsidR="004D4585" w:rsidRDefault="00A01FAE" w:rsidP="00A3635A">
      <w:pPr>
        <w:rPr>
          <w:rFonts w:eastAsia="Times New Roman" w:cs="Times New Roman"/>
          <w:szCs w:val="24"/>
          <w:lang w:eastAsia="hu-HU"/>
        </w:rPr>
      </w:pPr>
      <w:r w:rsidRPr="00A01FAE">
        <w:rPr>
          <w:rFonts w:eastAsia="Times New Roman" w:cs="Times New Roman"/>
          <w:sz w:val="22"/>
          <w:lang w:eastAsia="hu-HU"/>
        </w:rPr>
        <w:t>fészek röpíthetne ki agresszív hangkeselyűket.</w:t>
      </w:r>
      <w:r w:rsidR="00EF7523">
        <w:rPr>
          <w:rFonts w:eastAsia="Times New Roman" w:cs="Times New Roman"/>
          <w:sz w:val="22"/>
          <w:lang w:eastAsia="hu-HU"/>
        </w:rPr>
        <w:t>”</w:t>
      </w:r>
    </w:p>
    <w:p w:rsidR="004D4585" w:rsidRDefault="004D4585" w:rsidP="00A3635A">
      <w:pPr>
        <w:rPr>
          <w:rFonts w:eastAsia="Times New Roman" w:cs="Times New Roman"/>
          <w:szCs w:val="24"/>
          <w:lang w:eastAsia="hu-HU"/>
        </w:rPr>
      </w:pPr>
    </w:p>
    <w:p w:rsidR="004D4585" w:rsidRDefault="00A01FAE" w:rsidP="00A3635A">
      <w:pPr>
        <w:ind w:firstLine="708"/>
        <w:rPr>
          <w:rFonts w:eastAsia="Times New Roman" w:cs="Times New Roman"/>
          <w:szCs w:val="24"/>
          <w:lang w:eastAsia="hu-HU"/>
        </w:rPr>
      </w:pPr>
      <w:r w:rsidRPr="00A01FAE">
        <w:rPr>
          <w:rFonts w:eastAsia="Times New Roman" w:cs="Times New Roman"/>
          <w:szCs w:val="24"/>
          <w:lang w:eastAsia="hu-HU"/>
        </w:rPr>
        <w:t xml:space="preserve">A </w:t>
      </w:r>
      <w:r w:rsidRPr="00A01FAE">
        <w:rPr>
          <w:rFonts w:eastAsia="Times New Roman" w:cs="Times New Roman"/>
          <w:i/>
          <w:szCs w:val="24"/>
          <w:lang w:eastAsia="hu-HU"/>
        </w:rPr>
        <w:t>[Nagyon birtokolni k</w:t>
      </w:r>
      <w:r w:rsidR="004D4585" w:rsidRPr="004D4585">
        <w:rPr>
          <w:rFonts w:eastAsia="Times New Roman" w:cs="Times New Roman"/>
          <w:i/>
          <w:szCs w:val="24"/>
          <w:lang w:eastAsia="hu-HU"/>
        </w:rPr>
        <w:t>el</w:t>
      </w:r>
      <w:r w:rsidRPr="00A01FAE">
        <w:rPr>
          <w:rFonts w:eastAsia="Times New Roman" w:cs="Times New Roman"/>
          <w:i/>
          <w:szCs w:val="24"/>
          <w:lang w:eastAsia="hu-HU"/>
        </w:rPr>
        <w:t>l...]</w:t>
      </w:r>
      <w:r w:rsidRPr="00A01FAE">
        <w:rPr>
          <w:rFonts w:eastAsia="Times New Roman" w:cs="Times New Roman"/>
          <w:szCs w:val="24"/>
          <w:lang w:eastAsia="hu-HU"/>
        </w:rPr>
        <w:t xml:space="preserve"> első egysége szintén a klasszikus magyar avantgárdra utal, de mögötte még Nietzsche Zarathustrájára is. M</w:t>
      </w:r>
      <w:r w:rsidR="004D4585">
        <w:rPr>
          <w:rFonts w:eastAsia="Times New Roman" w:cs="Times New Roman"/>
          <w:szCs w:val="24"/>
          <w:lang w:eastAsia="hu-HU"/>
        </w:rPr>
        <w:t xml:space="preserve">ég összetettebb képet mutat a </w:t>
      </w:r>
      <w:r w:rsidR="004D4585" w:rsidRPr="004D4585">
        <w:rPr>
          <w:rFonts w:eastAsia="Times New Roman" w:cs="Times New Roman"/>
          <w:i/>
          <w:szCs w:val="24"/>
          <w:lang w:eastAsia="hu-HU"/>
        </w:rPr>
        <w:t>[Ha mo</w:t>
      </w:r>
      <w:r w:rsidRPr="00A01FAE">
        <w:rPr>
          <w:rFonts w:eastAsia="Times New Roman" w:cs="Times New Roman"/>
          <w:i/>
          <w:szCs w:val="24"/>
          <w:lang w:eastAsia="hu-HU"/>
        </w:rPr>
        <w:t>st...]</w:t>
      </w:r>
      <w:r w:rsidR="004D4585">
        <w:rPr>
          <w:rFonts w:eastAsia="Times New Roman" w:cs="Times New Roman"/>
          <w:szCs w:val="24"/>
          <w:lang w:eastAsia="hu-HU"/>
        </w:rPr>
        <w:t xml:space="preserve"> kezdetű vers. Ez m</w:t>
      </w:r>
      <w:r w:rsidRPr="00A01FAE">
        <w:rPr>
          <w:rFonts w:eastAsia="Times New Roman" w:cs="Times New Roman"/>
          <w:szCs w:val="24"/>
          <w:lang w:eastAsia="hu-HU"/>
        </w:rPr>
        <w:t xml:space="preserve">egint felfogható egy Csorba Győző-i </w:t>
      </w:r>
      <w:r w:rsidR="00EF7523">
        <w:rPr>
          <w:rFonts w:eastAsia="Times New Roman" w:cs="Times New Roman"/>
          <w:szCs w:val="24"/>
          <w:lang w:eastAsia="hu-HU"/>
        </w:rPr>
        <w:t>„</w:t>
      </w:r>
      <w:r w:rsidRPr="00A01FAE">
        <w:rPr>
          <w:rFonts w:eastAsia="Times New Roman" w:cs="Times New Roman"/>
          <w:szCs w:val="24"/>
          <w:lang w:eastAsia="hu-HU"/>
        </w:rPr>
        <w:t>téma</w:t>
      </w:r>
      <w:r w:rsidR="00EF7523">
        <w:rPr>
          <w:rFonts w:eastAsia="Times New Roman" w:cs="Times New Roman"/>
          <w:szCs w:val="24"/>
          <w:lang w:eastAsia="hu-HU"/>
        </w:rPr>
        <w:t>”</w:t>
      </w:r>
      <w:r w:rsidRPr="00A01FAE">
        <w:rPr>
          <w:rFonts w:eastAsia="Times New Roman" w:cs="Times New Roman"/>
          <w:szCs w:val="24"/>
          <w:lang w:eastAsia="hu-HU"/>
        </w:rPr>
        <w:t xml:space="preserve">, az én (a költői én?) utóéletére vonatkozó, egzisztenciális érvényű latolgatás megverselésének. A szöveg azonban inkább a kötet egészében döntő szerepű paradoxitást tünteti ki: </w:t>
      </w:r>
      <w:r w:rsidR="00EF7523">
        <w:rPr>
          <w:rFonts w:eastAsia="Times New Roman" w:cs="Times New Roman"/>
          <w:szCs w:val="24"/>
          <w:lang w:eastAsia="hu-HU"/>
        </w:rPr>
        <w:t>„</w:t>
      </w:r>
      <w:r w:rsidRPr="00A01FAE">
        <w:rPr>
          <w:rFonts w:eastAsia="Times New Roman" w:cs="Times New Roman"/>
          <w:szCs w:val="24"/>
          <w:lang w:eastAsia="hu-HU"/>
        </w:rPr>
        <w:t>s kiderül mily nagyhatalom / lettem közben a nem-levéssel / s majd magamon se lesz erőm</w:t>
      </w:r>
      <w:r w:rsidR="001A2F1B">
        <w:rPr>
          <w:rFonts w:eastAsia="Times New Roman" w:cs="Times New Roman"/>
          <w:szCs w:val="24"/>
          <w:lang w:eastAsia="hu-HU"/>
        </w:rPr>
        <w:t>”</w:t>
      </w:r>
      <w:r w:rsidRPr="00A01FAE">
        <w:rPr>
          <w:rFonts w:eastAsia="Times New Roman" w:cs="Times New Roman"/>
          <w:szCs w:val="24"/>
          <w:lang w:eastAsia="hu-HU"/>
        </w:rPr>
        <w:t xml:space="preserve"> nem utolsósorban ráutalásainak többszörözöttségével. Ott bujkál a szövegben a </w:t>
      </w:r>
      <w:r w:rsidR="00EF7523">
        <w:rPr>
          <w:rFonts w:eastAsia="Times New Roman" w:cs="Times New Roman"/>
          <w:szCs w:val="24"/>
          <w:lang w:eastAsia="hu-HU"/>
        </w:rPr>
        <w:t>„</w:t>
      </w:r>
      <w:r w:rsidRPr="00A01FAE">
        <w:rPr>
          <w:rFonts w:eastAsia="Times New Roman" w:cs="Times New Roman"/>
          <w:szCs w:val="24"/>
          <w:lang w:eastAsia="hu-HU"/>
        </w:rPr>
        <w:t>non omnis moriar</w:t>
      </w:r>
      <w:r w:rsidR="00EF7523">
        <w:rPr>
          <w:rFonts w:eastAsia="Times New Roman" w:cs="Times New Roman"/>
          <w:szCs w:val="24"/>
          <w:lang w:eastAsia="hu-HU"/>
        </w:rPr>
        <w:t>”</w:t>
      </w:r>
      <w:r w:rsidRPr="00A01FAE">
        <w:rPr>
          <w:rFonts w:eastAsia="Times New Roman" w:cs="Times New Roman"/>
          <w:szCs w:val="24"/>
          <w:lang w:eastAsia="hu-HU"/>
        </w:rPr>
        <w:t xml:space="preserve"> toposza, az Ady-féle </w:t>
      </w:r>
      <w:r w:rsidRPr="00A01FAE">
        <w:rPr>
          <w:rFonts w:eastAsia="Times New Roman" w:cs="Times New Roman"/>
          <w:i/>
          <w:szCs w:val="24"/>
          <w:lang w:eastAsia="hu-HU"/>
        </w:rPr>
        <w:t>Ifjú szivekben élek</w:t>
      </w:r>
      <w:r w:rsidR="004D4585">
        <w:rPr>
          <w:rFonts w:eastAsia="Times New Roman" w:cs="Times New Roman"/>
          <w:szCs w:val="24"/>
          <w:lang w:eastAsia="hu-HU"/>
        </w:rPr>
        <w:t xml:space="preserve"> </w:t>
      </w:r>
      <w:r w:rsidRPr="00A01FAE">
        <w:rPr>
          <w:rFonts w:eastAsia="Times New Roman" w:cs="Times New Roman"/>
          <w:szCs w:val="24"/>
          <w:lang w:eastAsia="hu-HU"/>
        </w:rPr>
        <w:t xml:space="preserve">(lásd az indítást), az </w:t>
      </w:r>
      <w:r w:rsidR="00EF7523">
        <w:rPr>
          <w:rFonts w:eastAsia="Times New Roman" w:cs="Times New Roman"/>
          <w:szCs w:val="24"/>
          <w:lang w:eastAsia="hu-HU"/>
        </w:rPr>
        <w:t>„</w:t>
      </w:r>
      <w:r w:rsidRPr="00A01FAE">
        <w:rPr>
          <w:rFonts w:eastAsia="Times New Roman" w:cs="Times New Roman"/>
          <w:szCs w:val="24"/>
          <w:lang w:eastAsia="hu-HU"/>
        </w:rPr>
        <w:t>életük vérük követelve</w:t>
      </w:r>
      <w:r w:rsidR="00EF7523">
        <w:rPr>
          <w:rFonts w:eastAsia="Times New Roman" w:cs="Times New Roman"/>
          <w:szCs w:val="24"/>
          <w:lang w:eastAsia="hu-HU"/>
        </w:rPr>
        <w:t>”</w:t>
      </w:r>
      <w:r w:rsidRPr="00A01FAE">
        <w:rPr>
          <w:rFonts w:eastAsia="Times New Roman" w:cs="Times New Roman"/>
          <w:szCs w:val="24"/>
          <w:lang w:eastAsia="hu-HU"/>
        </w:rPr>
        <w:t>-sorban egy magyar történelmi textus, valamint, nyilván nem függetlenül a ráját</w:t>
      </w:r>
      <w:r w:rsidRPr="00A01FAE">
        <w:rPr>
          <w:rFonts w:eastAsia="Times New Roman" w:cs="Times New Roman"/>
          <w:szCs w:val="24"/>
          <w:lang w:eastAsia="hu-HU"/>
        </w:rPr>
        <w:softHyphen/>
        <w:t>szások létrehozta nyelvi tér elkerülhetetlen iróniájától, a vers olvasható akár önidézetek sorozataként; ha pedig ironikus és paradox összefüggések uralkodnak, akkor saját hasonnemű versei palinódiájaként is.</w:t>
      </w:r>
      <w:r w:rsidR="004D4585">
        <w:rPr>
          <w:rFonts w:eastAsia="Times New Roman" w:cs="Times New Roman"/>
          <w:szCs w:val="24"/>
          <w:lang w:eastAsia="hu-HU"/>
        </w:rPr>
        <w:t xml:space="preserve"> </w:t>
      </w:r>
    </w:p>
    <w:p w:rsidR="00B24F95" w:rsidRDefault="00A01FAE" w:rsidP="00A3635A">
      <w:pPr>
        <w:ind w:firstLine="708"/>
        <w:rPr>
          <w:rFonts w:eastAsia="Times New Roman" w:cs="Times New Roman"/>
          <w:szCs w:val="24"/>
          <w:lang w:eastAsia="hu-HU"/>
        </w:rPr>
      </w:pPr>
      <w:r w:rsidRPr="00A01FAE">
        <w:rPr>
          <w:rFonts w:eastAsia="Times New Roman" w:cs="Times New Roman"/>
          <w:szCs w:val="24"/>
          <w:lang w:eastAsia="hu-HU"/>
        </w:rPr>
        <w:lastRenderedPageBreak/>
        <w:t>Még Pilinszky szókészlete, hangütése is megállít imitt-amott a kötetben:</w:t>
      </w:r>
    </w:p>
    <w:p w:rsidR="00B24F95" w:rsidRDefault="00B24F95" w:rsidP="00A3635A">
      <w:pPr>
        <w:ind w:firstLine="708"/>
        <w:rPr>
          <w:rFonts w:eastAsia="Times New Roman" w:cs="Times New Roman"/>
          <w:szCs w:val="24"/>
          <w:lang w:eastAsia="hu-HU"/>
        </w:rPr>
      </w:pPr>
    </w:p>
    <w:p w:rsidR="00B24F95" w:rsidRDefault="00EF7523" w:rsidP="00A3635A">
      <w:pPr>
        <w:ind w:left="2268"/>
        <w:rPr>
          <w:rFonts w:eastAsia="Times New Roman" w:cs="Times New Roman"/>
          <w:szCs w:val="24"/>
          <w:lang w:eastAsia="hu-HU"/>
        </w:rPr>
      </w:pPr>
      <w:r>
        <w:rPr>
          <w:rFonts w:eastAsia="Times New Roman" w:cs="Times New Roman"/>
          <w:szCs w:val="24"/>
          <w:lang w:eastAsia="hu-HU"/>
        </w:rPr>
        <w:t>„</w:t>
      </w:r>
      <w:r w:rsidR="00A01FAE" w:rsidRPr="00A01FAE">
        <w:rPr>
          <w:rFonts w:eastAsia="Times New Roman" w:cs="Times New Roman"/>
          <w:szCs w:val="24"/>
          <w:lang w:eastAsia="hu-HU"/>
        </w:rPr>
        <w:t>Szegény, szegény! Akkorra én hanyatt,</w:t>
      </w:r>
    </w:p>
    <w:p w:rsidR="00B24F95" w:rsidRDefault="00A01FAE" w:rsidP="00A3635A">
      <w:pPr>
        <w:ind w:left="2268"/>
        <w:rPr>
          <w:rFonts w:eastAsia="Times New Roman" w:cs="Times New Roman"/>
          <w:szCs w:val="24"/>
          <w:lang w:eastAsia="hu-HU"/>
        </w:rPr>
      </w:pPr>
      <w:r w:rsidRPr="00A01FAE">
        <w:rPr>
          <w:rFonts w:eastAsia="Times New Roman" w:cs="Times New Roman"/>
          <w:szCs w:val="24"/>
          <w:lang w:eastAsia="hu-HU"/>
        </w:rPr>
        <w:t>értetlenül fekszem, s nem tudhatok</w:t>
      </w:r>
    </w:p>
    <w:p w:rsidR="00B24F95" w:rsidRDefault="00A01FAE" w:rsidP="00A3635A">
      <w:pPr>
        <w:ind w:left="2268"/>
        <w:rPr>
          <w:rFonts w:eastAsia="Times New Roman" w:cs="Times New Roman"/>
          <w:szCs w:val="24"/>
          <w:lang w:eastAsia="hu-HU"/>
        </w:rPr>
      </w:pPr>
      <w:r w:rsidRPr="00A01FAE">
        <w:rPr>
          <w:rFonts w:eastAsia="Times New Roman" w:cs="Times New Roman"/>
          <w:szCs w:val="24"/>
          <w:lang w:eastAsia="hu-HU"/>
        </w:rPr>
        <w:t>tanácsot adni: vétkei miatt</w:t>
      </w:r>
    </w:p>
    <w:p w:rsidR="00B24F95" w:rsidRDefault="00A01FAE" w:rsidP="00A3635A">
      <w:pPr>
        <w:ind w:left="2268"/>
        <w:rPr>
          <w:rFonts w:eastAsia="Times New Roman" w:cs="Times New Roman"/>
          <w:szCs w:val="24"/>
          <w:lang w:eastAsia="hu-HU"/>
        </w:rPr>
      </w:pPr>
      <w:r w:rsidRPr="00A01FAE">
        <w:rPr>
          <w:rFonts w:eastAsia="Times New Roman" w:cs="Times New Roman"/>
          <w:szCs w:val="24"/>
          <w:lang w:eastAsia="hu-HU"/>
        </w:rPr>
        <w:t>kitől kaphat s hogyan bocsánatot.</w:t>
      </w:r>
      <w:r w:rsidR="00EF7523">
        <w:rPr>
          <w:rFonts w:eastAsia="Times New Roman" w:cs="Times New Roman"/>
          <w:szCs w:val="24"/>
          <w:lang w:eastAsia="hu-HU"/>
        </w:rPr>
        <w:t>”</w:t>
      </w:r>
    </w:p>
    <w:p w:rsidR="00B24F95" w:rsidRDefault="00B24F95" w:rsidP="00A3635A">
      <w:pPr>
        <w:ind w:firstLine="708"/>
        <w:rPr>
          <w:rFonts w:eastAsia="Times New Roman" w:cs="Times New Roman"/>
          <w:szCs w:val="24"/>
          <w:lang w:eastAsia="hu-HU"/>
        </w:rPr>
      </w:pPr>
    </w:p>
    <w:p w:rsidR="00B24F95" w:rsidRDefault="00A01FAE" w:rsidP="001A2F1B">
      <w:pPr>
        <w:ind w:firstLine="708"/>
        <w:rPr>
          <w:rFonts w:eastAsia="Times New Roman" w:cs="Times New Roman"/>
          <w:szCs w:val="24"/>
          <w:lang w:eastAsia="hu-HU"/>
        </w:rPr>
      </w:pPr>
      <w:r w:rsidRPr="00A01FAE">
        <w:rPr>
          <w:rFonts w:eastAsia="Times New Roman" w:cs="Times New Roman"/>
          <w:szCs w:val="24"/>
          <w:lang w:eastAsia="hu-HU"/>
        </w:rPr>
        <w:t>Mindezen lappangó és szándékolt utalások megfejtése azonban csak akkor éri meg a fáradságot, ha Csorba Győzőnek ama lírikusi tulajdonságát segít m</w:t>
      </w:r>
      <w:r w:rsidR="00B24F95">
        <w:rPr>
          <w:rFonts w:eastAsia="Times New Roman" w:cs="Times New Roman"/>
          <w:szCs w:val="24"/>
          <w:lang w:eastAsia="hu-HU"/>
        </w:rPr>
        <w:t>egérteni, am</w:t>
      </w:r>
      <w:r w:rsidRPr="00A01FAE">
        <w:rPr>
          <w:rFonts w:eastAsia="Times New Roman" w:cs="Times New Roman"/>
          <w:szCs w:val="24"/>
          <w:lang w:eastAsia="hu-HU"/>
        </w:rPr>
        <w:t xml:space="preserve">ely </w:t>
      </w:r>
      <w:r w:rsidR="00EF7523">
        <w:rPr>
          <w:rFonts w:eastAsia="Times New Roman" w:cs="Times New Roman"/>
          <w:szCs w:val="24"/>
          <w:lang w:eastAsia="hu-HU"/>
        </w:rPr>
        <w:t>„</w:t>
      </w:r>
      <w:r w:rsidRPr="00A01FAE">
        <w:rPr>
          <w:rFonts w:eastAsia="Times New Roman" w:cs="Times New Roman"/>
          <w:szCs w:val="24"/>
          <w:lang w:eastAsia="hu-HU"/>
        </w:rPr>
        <w:t>gyaluforgácsaiban</w:t>
      </w:r>
      <w:r w:rsidR="001A2F1B">
        <w:rPr>
          <w:rFonts w:eastAsia="Times New Roman" w:cs="Times New Roman"/>
          <w:szCs w:val="24"/>
          <w:lang w:eastAsia="hu-HU"/>
        </w:rPr>
        <w:t xml:space="preserve">” </w:t>
      </w:r>
      <w:r w:rsidRPr="00A01FAE">
        <w:rPr>
          <w:rFonts w:eastAsia="Times New Roman" w:cs="Times New Roman"/>
          <w:szCs w:val="24"/>
          <w:lang w:eastAsia="hu-HU"/>
        </w:rPr>
        <w:t xml:space="preserve">(Bertók László szava) olykor még foghatóbban nyilvánul meg, mint kötetverseiben: azt, hogy költeményeinek tetemes hányada </w:t>
      </w:r>
      <w:r w:rsidR="00EF7523">
        <w:rPr>
          <w:rFonts w:eastAsia="Times New Roman" w:cs="Times New Roman"/>
          <w:szCs w:val="24"/>
          <w:lang w:eastAsia="hu-HU"/>
        </w:rPr>
        <w:t>„</w:t>
      </w:r>
      <w:r w:rsidRPr="00A01FAE">
        <w:rPr>
          <w:rFonts w:eastAsia="Times New Roman" w:cs="Times New Roman"/>
          <w:szCs w:val="24"/>
          <w:lang w:eastAsia="hu-HU"/>
        </w:rPr>
        <w:t>vers a versről</w:t>
      </w:r>
      <w:r w:rsidR="00EF7523">
        <w:rPr>
          <w:rFonts w:eastAsia="Times New Roman" w:cs="Times New Roman"/>
          <w:szCs w:val="24"/>
          <w:lang w:eastAsia="hu-HU"/>
        </w:rPr>
        <w:t>”</w:t>
      </w:r>
      <w:r w:rsidRPr="00A01FAE">
        <w:rPr>
          <w:rFonts w:eastAsia="Times New Roman" w:cs="Times New Roman"/>
          <w:szCs w:val="24"/>
          <w:lang w:eastAsia="hu-HU"/>
        </w:rPr>
        <w:t xml:space="preserve"> </w:t>
      </w:r>
      <w:r w:rsidR="00B24F95">
        <w:rPr>
          <w:rFonts w:eastAsia="Times New Roman" w:cs="Times New Roman"/>
          <w:szCs w:val="24"/>
          <w:lang w:eastAsia="hu-HU"/>
        </w:rPr>
        <w:t>–</w:t>
      </w:r>
      <w:r w:rsidRPr="00A01FAE">
        <w:rPr>
          <w:rFonts w:eastAsia="Times New Roman" w:cs="Times New Roman"/>
          <w:szCs w:val="24"/>
          <w:lang w:eastAsia="hu-HU"/>
        </w:rPr>
        <w:t xml:space="preserve"> magát az írást tematizálja.</w:t>
      </w:r>
    </w:p>
    <w:p w:rsidR="00B24F95" w:rsidRDefault="00A01FAE" w:rsidP="00A3635A">
      <w:pPr>
        <w:ind w:firstLine="708"/>
        <w:rPr>
          <w:rFonts w:eastAsia="Times New Roman" w:cs="Times New Roman"/>
          <w:szCs w:val="24"/>
          <w:lang w:eastAsia="hu-HU"/>
        </w:rPr>
      </w:pPr>
      <w:r w:rsidRPr="00A01FAE">
        <w:rPr>
          <w:rFonts w:eastAsia="Times New Roman" w:cs="Times New Roman"/>
          <w:szCs w:val="24"/>
          <w:lang w:eastAsia="hu-HU"/>
        </w:rPr>
        <w:t xml:space="preserve">Ennek a típusnak is két változata különböztethető meg. Az egyikben </w:t>
      </w:r>
      <w:r w:rsidR="00B24F95">
        <w:rPr>
          <w:rFonts w:eastAsia="Times New Roman" w:cs="Times New Roman"/>
          <w:szCs w:val="24"/>
          <w:lang w:eastAsia="hu-HU"/>
        </w:rPr>
        <w:t>–</w:t>
      </w:r>
      <w:r w:rsidRPr="00A01FAE">
        <w:rPr>
          <w:rFonts w:eastAsia="Times New Roman" w:cs="Times New Roman"/>
          <w:szCs w:val="24"/>
          <w:lang w:eastAsia="hu-HU"/>
        </w:rPr>
        <w:t xml:space="preserve"> ez a gyakoribb </w:t>
      </w:r>
      <w:r w:rsidR="00B24F95">
        <w:rPr>
          <w:rFonts w:eastAsia="Times New Roman" w:cs="Times New Roman"/>
          <w:szCs w:val="24"/>
          <w:lang w:eastAsia="hu-HU"/>
        </w:rPr>
        <w:t xml:space="preserve">– </w:t>
      </w:r>
      <w:r w:rsidRPr="00A01FAE">
        <w:rPr>
          <w:rFonts w:eastAsia="Times New Roman" w:cs="Times New Roman"/>
          <w:szCs w:val="24"/>
          <w:lang w:eastAsia="hu-HU"/>
        </w:rPr>
        <w:t>inkább motívumokra reflektál, mondjuk így: témákat tem</w:t>
      </w:r>
      <w:r w:rsidR="00B24F95">
        <w:rPr>
          <w:rFonts w:eastAsia="Times New Roman" w:cs="Times New Roman"/>
          <w:szCs w:val="24"/>
          <w:lang w:eastAsia="hu-HU"/>
        </w:rPr>
        <w:t>a</w:t>
      </w:r>
      <w:r w:rsidRPr="00A01FAE">
        <w:rPr>
          <w:rFonts w:eastAsia="Times New Roman" w:cs="Times New Roman"/>
          <w:szCs w:val="24"/>
          <w:lang w:eastAsia="hu-HU"/>
        </w:rPr>
        <w:t>tizál.</w:t>
      </w:r>
    </w:p>
    <w:p w:rsidR="000B11BE" w:rsidRDefault="000B11BE" w:rsidP="00A3635A">
      <w:pPr>
        <w:ind w:firstLine="708"/>
        <w:rPr>
          <w:rFonts w:eastAsia="Times New Roman" w:cs="Times New Roman"/>
          <w:szCs w:val="24"/>
          <w:lang w:eastAsia="hu-HU"/>
        </w:rPr>
      </w:pPr>
    </w:p>
    <w:p w:rsidR="00B24F95" w:rsidRPr="000B11BE" w:rsidRDefault="00EF7523" w:rsidP="00A3635A">
      <w:pPr>
        <w:ind w:left="1843" w:firstLine="708"/>
        <w:rPr>
          <w:rFonts w:eastAsia="Times New Roman" w:cs="Times New Roman"/>
          <w:sz w:val="22"/>
          <w:lang w:eastAsia="hu-HU"/>
        </w:rPr>
      </w:pPr>
      <w:r>
        <w:rPr>
          <w:rFonts w:eastAsia="Times New Roman" w:cs="Times New Roman"/>
          <w:sz w:val="22"/>
          <w:lang w:eastAsia="hu-HU"/>
        </w:rPr>
        <w:t>„</w:t>
      </w:r>
      <w:r w:rsidR="00A01FAE" w:rsidRPr="00A01FAE">
        <w:rPr>
          <w:rFonts w:eastAsia="Times New Roman" w:cs="Times New Roman"/>
          <w:sz w:val="22"/>
          <w:lang w:eastAsia="hu-HU"/>
        </w:rPr>
        <w:t>Magam is kezdem unni már</w:t>
      </w:r>
    </w:p>
    <w:p w:rsidR="00B24F95" w:rsidRPr="000B11BE" w:rsidRDefault="00A01FAE" w:rsidP="00A3635A">
      <w:pPr>
        <w:ind w:left="1843" w:firstLine="708"/>
        <w:rPr>
          <w:rFonts w:eastAsia="Times New Roman" w:cs="Times New Roman"/>
          <w:sz w:val="22"/>
          <w:lang w:eastAsia="hu-HU"/>
        </w:rPr>
      </w:pPr>
      <w:r w:rsidRPr="00A01FAE">
        <w:rPr>
          <w:rFonts w:eastAsia="Times New Roman" w:cs="Times New Roman"/>
          <w:sz w:val="22"/>
          <w:lang w:eastAsia="hu-HU"/>
        </w:rPr>
        <w:t>aki hall nyilván jobban unja</w:t>
      </w:r>
    </w:p>
    <w:p w:rsidR="00B24F95" w:rsidRPr="000B11BE" w:rsidRDefault="00A01FAE" w:rsidP="00A3635A">
      <w:pPr>
        <w:ind w:left="1843" w:firstLine="708"/>
        <w:rPr>
          <w:rFonts w:eastAsia="Times New Roman" w:cs="Times New Roman"/>
          <w:sz w:val="22"/>
          <w:lang w:eastAsia="hu-HU"/>
        </w:rPr>
      </w:pPr>
      <w:r w:rsidRPr="00A01FAE">
        <w:rPr>
          <w:rFonts w:eastAsia="Times New Roman" w:cs="Times New Roman"/>
          <w:sz w:val="22"/>
          <w:lang w:eastAsia="hu-HU"/>
        </w:rPr>
        <w:t>az örökös siránkozást</w:t>
      </w:r>
    </w:p>
    <w:p w:rsidR="000B11BE" w:rsidRPr="000B11BE" w:rsidRDefault="00A01FAE" w:rsidP="00A3635A">
      <w:pPr>
        <w:ind w:left="1843" w:firstLine="708"/>
        <w:rPr>
          <w:rFonts w:eastAsia="Times New Roman" w:cs="Times New Roman"/>
          <w:sz w:val="22"/>
          <w:lang w:eastAsia="hu-HU"/>
        </w:rPr>
      </w:pPr>
      <w:r w:rsidRPr="00A01FAE">
        <w:rPr>
          <w:rFonts w:eastAsia="Times New Roman" w:cs="Times New Roman"/>
          <w:sz w:val="22"/>
          <w:lang w:eastAsia="hu-HU"/>
        </w:rPr>
        <w:t>hogy a halál meg hogy hiába...</w:t>
      </w:r>
      <w:r w:rsidR="00EF7523">
        <w:rPr>
          <w:rFonts w:eastAsia="Times New Roman" w:cs="Times New Roman"/>
          <w:sz w:val="22"/>
          <w:lang w:eastAsia="hu-HU"/>
        </w:rPr>
        <w:t>”</w:t>
      </w:r>
    </w:p>
    <w:p w:rsidR="00B24F95" w:rsidRPr="000B11BE" w:rsidRDefault="00A01FAE" w:rsidP="00A3635A">
      <w:pPr>
        <w:ind w:left="4248" w:firstLine="708"/>
        <w:rPr>
          <w:rFonts w:eastAsia="Times New Roman" w:cs="Times New Roman"/>
          <w:sz w:val="22"/>
          <w:lang w:eastAsia="hu-HU"/>
        </w:rPr>
      </w:pPr>
      <w:r w:rsidRPr="00A01FAE">
        <w:rPr>
          <w:rFonts w:eastAsia="Times New Roman" w:cs="Times New Roman"/>
          <w:sz w:val="22"/>
          <w:lang w:eastAsia="hu-HU"/>
        </w:rPr>
        <w:t>(</w:t>
      </w:r>
      <w:r w:rsidRPr="00A01FAE">
        <w:rPr>
          <w:rFonts w:eastAsia="Times New Roman" w:cs="Times New Roman"/>
          <w:i/>
          <w:sz w:val="22"/>
          <w:lang w:eastAsia="hu-HU"/>
        </w:rPr>
        <w:t>Intő ars poetica</w:t>
      </w:r>
      <w:r w:rsidRPr="00A01FAE">
        <w:rPr>
          <w:rFonts w:eastAsia="Times New Roman" w:cs="Times New Roman"/>
          <w:sz w:val="22"/>
          <w:lang w:eastAsia="hu-HU"/>
        </w:rPr>
        <w:t>)</w:t>
      </w:r>
    </w:p>
    <w:p w:rsidR="00B24F95" w:rsidRDefault="00B24F95" w:rsidP="00A3635A">
      <w:pPr>
        <w:ind w:firstLine="708"/>
        <w:rPr>
          <w:rFonts w:eastAsia="Times New Roman" w:cs="Times New Roman"/>
          <w:szCs w:val="24"/>
          <w:lang w:eastAsia="hu-HU"/>
        </w:rPr>
      </w:pPr>
    </w:p>
    <w:p w:rsidR="000B11BE" w:rsidRDefault="00A01FAE" w:rsidP="00A3635A">
      <w:pPr>
        <w:ind w:firstLine="708"/>
        <w:rPr>
          <w:rFonts w:eastAsia="Times New Roman" w:cs="Times New Roman"/>
          <w:szCs w:val="24"/>
          <w:lang w:eastAsia="hu-HU"/>
        </w:rPr>
      </w:pPr>
      <w:r w:rsidRPr="00A01FAE">
        <w:rPr>
          <w:rFonts w:eastAsia="Times New Roman" w:cs="Times New Roman"/>
          <w:szCs w:val="24"/>
          <w:lang w:eastAsia="hu-HU"/>
        </w:rPr>
        <w:t>Az ebbe a versbe és még néhány társába foglalt önirónia azonban kétségtelenül egy személyiséget, egy attitűdöt, egy egyéni érzésvilágot illető irónia, s nem fogható fel nyel</w:t>
      </w:r>
      <w:r w:rsidRPr="00A01FAE">
        <w:rPr>
          <w:rFonts w:eastAsia="Times New Roman" w:cs="Times New Roman"/>
          <w:szCs w:val="24"/>
          <w:lang w:eastAsia="hu-HU"/>
        </w:rPr>
        <w:softHyphen/>
        <w:t>vi gesztusként. Min</w:t>
      </w:r>
      <w:r w:rsidR="000B11BE">
        <w:rPr>
          <w:rFonts w:eastAsia="Times New Roman" w:cs="Times New Roman"/>
          <w:szCs w:val="24"/>
          <w:lang w:eastAsia="hu-HU"/>
        </w:rPr>
        <w:t>t</w:t>
      </w:r>
      <w:r w:rsidRPr="00A01FAE">
        <w:rPr>
          <w:rFonts w:eastAsia="Times New Roman" w:cs="Times New Roman"/>
          <w:szCs w:val="24"/>
          <w:lang w:eastAsia="hu-HU"/>
        </w:rPr>
        <w:t>ha egy bizonyosfajta poétikai elégedetlenségre vetne villanófényt; mintha a témán, a témákon át azok rendszerességét, a rendszerességen át pedig magát a tematizáltságot, témaközpontúságot venné célba. A kései Csorba Győző mindenesetre már inkább keveri motívumait, mintsem külön-külön foglalná versbe őket.</w:t>
      </w:r>
      <w:r w:rsidR="000B11BE">
        <w:rPr>
          <w:rFonts w:eastAsia="Times New Roman" w:cs="Times New Roman"/>
          <w:szCs w:val="24"/>
          <w:lang w:eastAsia="hu-HU"/>
        </w:rPr>
        <w:t xml:space="preserve"> </w:t>
      </w:r>
    </w:p>
    <w:p w:rsidR="000B11BE" w:rsidRPr="00A01FAE" w:rsidRDefault="00A01FAE" w:rsidP="00A3635A">
      <w:pPr>
        <w:ind w:firstLine="708"/>
        <w:rPr>
          <w:rFonts w:eastAsia="Times New Roman" w:cs="Times New Roman"/>
          <w:szCs w:val="24"/>
          <w:lang w:eastAsia="hu-HU"/>
        </w:rPr>
      </w:pPr>
      <w:r w:rsidRPr="00A01FAE">
        <w:rPr>
          <w:rFonts w:eastAsia="Times New Roman" w:cs="Times New Roman"/>
          <w:szCs w:val="24"/>
          <w:lang w:eastAsia="hu-HU"/>
        </w:rPr>
        <w:t xml:space="preserve">Ritkább és izgalmasabb jelenség a magára a versírásra, a költészet eljárásmódjaira irányított reflexió, mint például a </w:t>
      </w:r>
      <w:r w:rsidRPr="00A01FAE">
        <w:rPr>
          <w:rFonts w:eastAsia="Times New Roman" w:cs="Times New Roman"/>
          <w:i/>
          <w:szCs w:val="24"/>
          <w:lang w:eastAsia="hu-HU"/>
        </w:rPr>
        <w:t>[Hogy ha hegy zuhan...]</w:t>
      </w:r>
      <w:r w:rsidRPr="00A01FAE">
        <w:rPr>
          <w:rFonts w:eastAsia="Times New Roman" w:cs="Times New Roman"/>
          <w:szCs w:val="24"/>
          <w:lang w:eastAsia="hu-HU"/>
        </w:rPr>
        <w:t>, egy hasonlat ironikus vegyelemzése; igaz, a szöveg végezetül megoldja önnön dilemmáit, sőt talán túlságosan is egy irányba tereli jelentéseit</w:t>
      </w:r>
      <w:r w:rsidR="000B11BE">
        <w:rPr>
          <w:rFonts w:eastAsia="Times New Roman" w:cs="Times New Roman"/>
          <w:szCs w:val="24"/>
          <w:lang w:eastAsia="hu-HU"/>
        </w:rPr>
        <w:t>.</w:t>
      </w:r>
    </w:p>
    <w:p w:rsidR="007C7890" w:rsidRDefault="00A01FAE" w:rsidP="00A3635A">
      <w:pPr>
        <w:ind w:firstLine="708"/>
        <w:rPr>
          <w:rFonts w:eastAsia="Times New Roman" w:cs="Times New Roman"/>
          <w:szCs w:val="24"/>
          <w:lang w:eastAsia="hu-HU"/>
        </w:rPr>
      </w:pPr>
      <w:r w:rsidRPr="00A01FAE">
        <w:rPr>
          <w:rFonts w:eastAsia="Times New Roman" w:cs="Times New Roman"/>
          <w:szCs w:val="24"/>
          <w:lang w:eastAsia="hu-HU"/>
        </w:rPr>
        <w:t>Már utaltunk a töredékességre mint nem csupán strukturális, hanem poétikai jelenségre, a szöveg létrejöttének integráns tulajdonságára. Ennek az elvnek is szerepe lehet jó né</w:t>
      </w:r>
      <w:r w:rsidRPr="00A01FAE">
        <w:rPr>
          <w:rFonts w:eastAsia="Times New Roman" w:cs="Times New Roman"/>
          <w:szCs w:val="24"/>
          <w:lang w:eastAsia="hu-HU"/>
        </w:rPr>
        <w:softHyphen/>
        <w:t xml:space="preserve">hány vers sajátos </w:t>
      </w:r>
      <w:r w:rsidR="007C7890">
        <w:rPr>
          <w:rFonts w:eastAsia="Times New Roman" w:cs="Times New Roman"/>
          <w:szCs w:val="24"/>
          <w:lang w:eastAsia="hu-HU"/>
        </w:rPr>
        <w:t>–</w:t>
      </w:r>
      <w:r w:rsidRPr="00A01FAE">
        <w:rPr>
          <w:rFonts w:eastAsia="Times New Roman" w:cs="Times New Roman"/>
          <w:szCs w:val="24"/>
          <w:lang w:eastAsia="hu-HU"/>
        </w:rPr>
        <w:t xml:space="preserve"> részint persze látszólagos </w:t>
      </w:r>
      <w:r w:rsidR="007C7890">
        <w:rPr>
          <w:rFonts w:eastAsia="Times New Roman" w:cs="Times New Roman"/>
          <w:szCs w:val="24"/>
          <w:lang w:eastAsia="hu-HU"/>
        </w:rPr>
        <w:t>–</w:t>
      </w:r>
      <w:r w:rsidRPr="00A01FAE">
        <w:rPr>
          <w:rFonts w:eastAsia="Times New Roman" w:cs="Times New Roman"/>
          <w:szCs w:val="24"/>
          <w:lang w:eastAsia="hu-HU"/>
        </w:rPr>
        <w:t xml:space="preserve"> kidolgozatlanságában, iránytalanságában. Maga az iránytalanság újra csak megjelenik tematikusan, megnevezetten is </w:t>
      </w:r>
      <w:r w:rsidR="007C7890">
        <w:rPr>
          <w:rFonts w:eastAsia="Times New Roman" w:cs="Times New Roman"/>
          <w:szCs w:val="24"/>
          <w:lang w:eastAsia="hu-HU"/>
        </w:rPr>
        <w:t xml:space="preserve">– </w:t>
      </w:r>
      <w:r w:rsidRPr="00A01FAE">
        <w:rPr>
          <w:rFonts w:eastAsia="Times New Roman" w:cs="Times New Roman"/>
          <w:szCs w:val="24"/>
          <w:lang w:eastAsia="hu-HU"/>
        </w:rPr>
        <w:t>az eg</w:t>
      </w:r>
      <w:r w:rsidRPr="00A01FAE">
        <w:rPr>
          <w:rFonts w:eastAsia="Times New Roman" w:cs="Times New Roman"/>
          <w:szCs w:val="24"/>
          <w:lang w:eastAsia="hu-HU"/>
        </w:rPr>
        <w:softHyphen/>
        <w:t xml:space="preserve">zisztencia problémájaként. Íme: </w:t>
      </w:r>
      <w:r w:rsidR="00EF7523">
        <w:rPr>
          <w:rFonts w:eastAsia="Times New Roman" w:cs="Times New Roman"/>
          <w:szCs w:val="24"/>
          <w:lang w:eastAsia="hu-HU"/>
        </w:rPr>
        <w:t>„</w:t>
      </w:r>
      <w:r w:rsidRPr="00A01FAE">
        <w:rPr>
          <w:rFonts w:eastAsia="Times New Roman" w:cs="Times New Roman"/>
          <w:szCs w:val="24"/>
          <w:lang w:eastAsia="hu-HU"/>
        </w:rPr>
        <w:t>Elvész az irány értelme. [...] A honnan és hová mentő</w:t>
      </w:r>
      <w:r w:rsidRPr="00A01FAE">
        <w:rPr>
          <w:rFonts w:eastAsia="Times New Roman" w:cs="Times New Roman"/>
          <w:szCs w:val="24"/>
          <w:lang w:eastAsia="hu-HU"/>
        </w:rPr>
        <w:softHyphen/>
        <w:t>öve.</w:t>
      </w:r>
      <w:r w:rsidR="00EF7523">
        <w:rPr>
          <w:rFonts w:eastAsia="Times New Roman" w:cs="Times New Roman"/>
          <w:szCs w:val="24"/>
          <w:lang w:eastAsia="hu-HU"/>
        </w:rPr>
        <w:t>”</w:t>
      </w:r>
      <w:r w:rsidRPr="00A01FAE">
        <w:rPr>
          <w:rFonts w:eastAsia="Times New Roman" w:cs="Times New Roman"/>
          <w:szCs w:val="24"/>
          <w:lang w:eastAsia="hu-HU"/>
        </w:rPr>
        <w:t xml:space="preserve"> </w:t>
      </w:r>
      <w:r w:rsidRPr="00A01FAE">
        <w:rPr>
          <w:rFonts w:eastAsia="Times New Roman" w:cs="Times New Roman"/>
          <w:i/>
          <w:szCs w:val="24"/>
          <w:lang w:eastAsia="hu-HU"/>
        </w:rPr>
        <w:t>[Döngetik a papírvárat...]</w:t>
      </w:r>
      <w:r w:rsidRPr="00A01FAE">
        <w:rPr>
          <w:rFonts w:eastAsia="Times New Roman" w:cs="Times New Roman"/>
          <w:szCs w:val="24"/>
          <w:lang w:eastAsia="hu-HU"/>
        </w:rPr>
        <w:t xml:space="preserve">). Ugyancsak 1974-ből: </w:t>
      </w:r>
      <w:r w:rsidR="00EF7523">
        <w:rPr>
          <w:rFonts w:eastAsia="Times New Roman" w:cs="Times New Roman"/>
          <w:szCs w:val="24"/>
          <w:lang w:eastAsia="hu-HU"/>
        </w:rPr>
        <w:t>„</w:t>
      </w:r>
      <w:r w:rsidRPr="00A01FAE">
        <w:rPr>
          <w:rFonts w:eastAsia="Times New Roman" w:cs="Times New Roman"/>
          <w:szCs w:val="24"/>
          <w:lang w:eastAsia="hu-HU"/>
        </w:rPr>
        <w:t xml:space="preserve">Ütném ki a szemétből / ütném ki a fejem de / folyton fölébe omlik / / hát nem mivégre honnan / hová </w:t>
      </w:r>
      <w:r w:rsidR="007C7890">
        <w:rPr>
          <w:rFonts w:eastAsia="Times New Roman" w:cs="Times New Roman"/>
          <w:szCs w:val="24"/>
          <w:lang w:eastAsia="hu-HU"/>
        </w:rPr>
        <w:t>–</w:t>
      </w:r>
      <w:r w:rsidRPr="00A01FAE">
        <w:rPr>
          <w:rFonts w:eastAsia="Times New Roman" w:cs="Times New Roman"/>
          <w:szCs w:val="24"/>
          <w:lang w:eastAsia="hu-HU"/>
        </w:rPr>
        <w:t xml:space="preserve"> csak körbe-körbe</w:t>
      </w:r>
      <w:r w:rsidR="001A2F1B">
        <w:rPr>
          <w:rFonts w:eastAsia="Times New Roman" w:cs="Times New Roman"/>
          <w:szCs w:val="24"/>
          <w:lang w:eastAsia="hu-HU"/>
        </w:rPr>
        <w:t>”</w:t>
      </w:r>
      <w:r w:rsidRPr="00A01FAE">
        <w:rPr>
          <w:rFonts w:eastAsia="Times New Roman" w:cs="Times New Roman"/>
          <w:szCs w:val="24"/>
          <w:lang w:eastAsia="hu-HU"/>
        </w:rPr>
        <w:t xml:space="preserve"> (</w:t>
      </w:r>
      <w:r w:rsidRPr="00A01FAE">
        <w:rPr>
          <w:rFonts w:eastAsia="Times New Roman" w:cs="Times New Roman"/>
          <w:i/>
          <w:szCs w:val="24"/>
          <w:lang w:eastAsia="hu-HU"/>
        </w:rPr>
        <w:t>Körbe-körbe</w:t>
      </w:r>
      <w:r w:rsidRPr="00A01FAE">
        <w:rPr>
          <w:rFonts w:eastAsia="Times New Roman" w:cs="Times New Roman"/>
          <w:szCs w:val="24"/>
          <w:lang w:eastAsia="hu-HU"/>
        </w:rPr>
        <w:t>).</w:t>
      </w:r>
      <w:r w:rsidR="007C7890">
        <w:rPr>
          <w:rFonts w:eastAsia="Times New Roman" w:cs="Times New Roman"/>
          <w:szCs w:val="24"/>
          <w:lang w:eastAsia="hu-HU"/>
        </w:rPr>
        <w:t xml:space="preserve"> </w:t>
      </w:r>
      <w:r w:rsidRPr="00A01FAE">
        <w:rPr>
          <w:rFonts w:eastAsia="Times New Roman" w:cs="Times New Roman"/>
          <w:szCs w:val="24"/>
          <w:lang w:eastAsia="hu-HU"/>
        </w:rPr>
        <w:t>Fontos obszesszió ez, de minket most retorikai, stilisztikai működése érdekel. Amint olvassuk a kötet számos darabját</w:t>
      </w:r>
      <w:r w:rsidR="007C7890">
        <w:rPr>
          <w:rFonts w:eastAsia="Times New Roman" w:cs="Times New Roman"/>
          <w:szCs w:val="24"/>
          <w:lang w:eastAsia="hu-HU"/>
        </w:rPr>
        <w:t xml:space="preserve"> –</w:t>
      </w:r>
      <w:r w:rsidRPr="00A01FAE">
        <w:rPr>
          <w:rFonts w:eastAsia="Times New Roman" w:cs="Times New Roman"/>
          <w:szCs w:val="24"/>
          <w:lang w:eastAsia="hu-HU"/>
        </w:rPr>
        <w:t xml:space="preserve"> csak egy szemernyi túlzással szólva </w:t>
      </w:r>
      <w:r w:rsidR="007C7890">
        <w:rPr>
          <w:rFonts w:eastAsia="Times New Roman" w:cs="Times New Roman"/>
          <w:szCs w:val="24"/>
          <w:lang w:eastAsia="hu-HU"/>
        </w:rPr>
        <w:t>–</w:t>
      </w:r>
      <w:r w:rsidRPr="00A01FAE">
        <w:rPr>
          <w:rFonts w:eastAsia="Times New Roman" w:cs="Times New Roman"/>
          <w:szCs w:val="24"/>
          <w:lang w:eastAsia="hu-HU"/>
        </w:rPr>
        <w:t xml:space="preserve">, sohasem tudhatjuk, a költő hogyan folytatja beszédét: stíluskészlete variábilis, olykor szembeötlően inkoherens, szóanyaga heterogén, </w:t>
      </w:r>
      <w:r w:rsidR="00EF7523">
        <w:rPr>
          <w:rFonts w:eastAsia="Times New Roman" w:cs="Times New Roman"/>
          <w:szCs w:val="24"/>
          <w:lang w:eastAsia="hu-HU"/>
        </w:rPr>
        <w:t>„</w:t>
      </w:r>
      <w:r w:rsidRPr="00A01FAE">
        <w:rPr>
          <w:rFonts w:eastAsia="Times New Roman" w:cs="Times New Roman"/>
          <w:szCs w:val="24"/>
          <w:lang w:eastAsia="hu-HU"/>
        </w:rPr>
        <w:t>megjósolhatatlan</w:t>
      </w:r>
      <w:r w:rsidR="00EF7523">
        <w:rPr>
          <w:rFonts w:eastAsia="Times New Roman" w:cs="Times New Roman"/>
          <w:szCs w:val="24"/>
          <w:lang w:eastAsia="hu-HU"/>
        </w:rPr>
        <w:t>”</w:t>
      </w:r>
      <w:r w:rsidRPr="00A01FAE">
        <w:rPr>
          <w:rFonts w:eastAsia="Times New Roman" w:cs="Times New Roman"/>
          <w:szCs w:val="24"/>
          <w:lang w:eastAsia="hu-HU"/>
        </w:rPr>
        <w:t>. Ez a dikció okvet</w:t>
      </w:r>
      <w:r w:rsidRPr="00A01FAE">
        <w:rPr>
          <w:rFonts w:eastAsia="Times New Roman" w:cs="Times New Roman"/>
          <w:szCs w:val="24"/>
          <w:lang w:eastAsia="hu-HU"/>
        </w:rPr>
        <w:softHyphen/>
        <w:t>lenül oldja a korábban Csorba költészetében (is) meglévő koherencia-, egyneműség-, zártság- (stb.) igényt, egyúttal viszont mintha ismét saját főfogalmait is igyekezne olda</w:t>
      </w:r>
      <w:r w:rsidRPr="00A01FAE">
        <w:rPr>
          <w:rFonts w:eastAsia="Times New Roman" w:cs="Times New Roman"/>
          <w:szCs w:val="24"/>
          <w:lang w:eastAsia="hu-HU"/>
        </w:rPr>
        <w:softHyphen/>
        <w:t>ni, bomlasztan</w:t>
      </w:r>
      <w:r w:rsidR="007C7890">
        <w:rPr>
          <w:rFonts w:eastAsia="Times New Roman" w:cs="Times New Roman"/>
          <w:szCs w:val="24"/>
          <w:lang w:eastAsia="hu-HU"/>
        </w:rPr>
        <w:t xml:space="preserve">i, netán: </w:t>
      </w:r>
      <w:r w:rsidR="00EF7523">
        <w:rPr>
          <w:rFonts w:eastAsia="Times New Roman" w:cs="Times New Roman"/>
          <w:szCs w:val="24"/>
          <w:lang w:eastAsia="hu-HU"/>
        </w:rPr>
        <w:t>„</w:t>
      </w:r>
      <w:r w:rsidR="007C7890">
        <w:rPr>
          <w:rFonts w:eastAsia="Times New Roman" w:cs="Times New Roman"/>
          <w:szCs w:val="24"/>
          <w:lang w:eastAsia="hu-HU"/>
        </w:rPr>
        <w:t>szétírn</w:t>
      </w:r>
      <w:r w:rsidRPr="00A01FAE">
        <w:rPr>
          <w:rFonts w:eastAsia="Times New Roman" w:cs="Times New Roman"/>
          <w:szCs w:val="24"/>
          <w:lang w:eastAsia="hu-HU"/>
        </w:rPr>
        <w:t>i</w:t>
      </w:r>
      <w:r w:rsidR="00EF7523">
        <w:rPr>
          <w:rFonts w:eastAsia="Times New Roman" w:cs="Times New Roman"/>
          <w:szCs w:val="24"/>
          <w:lang w:eastAsia="hu-HU"/>
        </w:rPr>
        <w:t>”</w:t>
      </w:r>
      <w:r w:rsidRPr="00A01FAE">
        <w:rPr>
          <w:rFonts w:eastAsia="Times New Roman" w:cs="Times New Roman"/>
          <w:szCs w:val="24"/>
          <w:lang w:eastAsia="hu-HU"/>
        </w:rPr>
        <w:t xml:space="preserve"> vele. A </w:t>
      </w:r>
      <w:r w:rsidRPr="00A01FAE">
        <w:rPr>
          <w:rFonts w:eastAsia="Times New Roman" w:cs="Times New Roman"/>
          <w:i/>
          <w:szCs w:val="24"/>
          <w:lang w:eastAsia="hu-HU"/>
        </w:rPr>
        <w:t>[Hévvel mint</w:t>
      </w:r>
      <w:r w:rsidR="007C7890" w:rsidRPr="007C7890">
        <w:rPr>
          <w:rFonts w:eastAsia="Times New Roman" w:cs="Times New Roman"/>
          <w:i/>
          <w:szCs w:val="24"/>
          <w:lang w:eastAsia="hu-HU"/>
        </w:rPr>
        <w:t>h</w:t>
      </w:r>
      <w:r w:rsidRPr="00A01FAE">
        <w:rPr>
          <w:rFonts w:eastAsia="Times New Roman" w:cs="Times New Roman"/>
          <w:i/>
          <w:szCs w:val="24"/>
          <w:lang w:eastAsia="hu-HU"/>
        </w:rPr>
        <w:t>a...]</w:t>
      </w:r>
      <w:r w:rsidRPr="00A01FAE">
        <w:rPr>
          <w:rFonts w:eastAsia="Times New Roman" w:cs="Times New Roman"/>
          <w:szCs w:val="24"/>
          <w:lang w:eastAsia="hu-HU"/>
        </w:rPr>
        <w:t xml:space="preserve"> kezdetű szonett a</w:t>
      </w:r>
      <w:r w:rsidR="007C7890">
        <w:rPr>
          <w:rFonts w:eastAsia="Times New Roman" w:cs="Times New Roman"/>
          <w:szCs w:val="24"/>
          <w:lang w:eastAsia="hu-HU"/>
        </w:rPr>
        <w:t xml:space="preserve"> </w:t>
      </w:r>
      <w:r w:rsidRPr="00A01FAE">
        <w:rPr>
          <w:rFonts w:eastAsia="Times New Roman" w:cs="Times New Roman"/>
          <w:szCs w:val="24"/>
          <w:lang w:eastAsia="hu-HU"/>
        </w:rPr>
        <w:t>gram</w:t>
      </w:r>
      <w:r w:rsidR="007C7890">
        <w:rPr>
          <w:rFonts w:eastAsia="Times New Roman" w:cs="Times New Roman"/>
          <w:szCs w:val="24"/>
          <w:lang w:eastAsia="hu-HU"/>
        </w:rPr>
        <w:t>m</w:t>
      </w:r>
      <w:r w:rsidRPr="00A01FAE">
        <w:rPr>
          <w:rFonts w:eastAsia="Times New Roman" w:cs="Times New Roman"/>
          <w:szCs w:val="24"/>
          <w:lang w:eastAsia="hu-HU"/>
        </w:rPr>
        <w:t>atikalitásába például afféle költői közhelyek szervetlen felsorolása is belef</w:t>
      </w:r>
      <w:r w:rsidR="007C7890">
        <w:rPr>
          <w:rFonts w:eastAsia="Times New Roman" w:cs="Times New Roman"/>
          <w:szCs w:val="24"/>
          <w:lang w:eastAsia="hu-HU"/>
        </w:rPr>
        <w:t>ér, m</w:t>
      </w:r>
      <w:r w:rsidRPr="00A01FAE">
        <w:rPr>
          <w:rFonts w:eastAsia="Times New Roman" w:cs="Times New Roman"/>
          <w:szCs w:val="24"/>
          <w:lang w:eastAsia="hu-HU"/>
        </w:rPr>
        <w:t xml:space="preserve">éghozzá idézőjelpárokkal eltávolítva </w:t>
      </w:r>
      <w:r w:rsidR="007C7890">
        <w:rPr>
          <w:rFonts w:eastAsia="Times New Roman" w:cs="Times New Roman"/>
          <w:szCs w:val="24"/>
          <w:lang w:eastAsia="hu-HU"/>
        </w:rPr>
        <w:t xml:space="preserve">– </w:t>
      </w:r>
      <w:r w:rsidRPr="00A01FAE">
        <w:rPr>
          <w:rFonts w:eastAsia="Times New Roman" w:cs="Times New Roman"/>
          <w:szCs w:val="24"/>
          <w:lang w:eastAsia="hu-HU"/>
        </w:rPr>
        <w:t>ezúttal meg- vagy feloldás nélkül.</w:t>
      </w:r>
      <w:r w:rsidR="007C7890">
        <w:rPr>
          <w:rFonts w:eastAsia="Times New Roman" w:cs="Times New Roman"/>
          <w:szCs w:val="24"/>
          <w:lang w:eastAsia="hu-HU"/>
        </w:rPr>
        <w:t xml:space="preserve"> </w:t>
      </w:r>
    </w:p>
    <w:p w:rsidR="007C7890" w:rsidRDefault="007C7890" w:rsidP="00A3635A">
      <w:pPr>
        <w:rPr>
          <w:rFonts w:eastAsia="Times New Roman" w:cs="Times New Roman"/>
          <w:szCs w:val="24"/>
          <w:lang w:eastAsia="hu-HU"/>
        </w:rPr>
      </w:pPr>
      <w:r>
        <w:rPr>
          <w:rFonts w:eastAsia="Times New Roman" w:cs="Times New Roman"/>
          <w:szCs w:val="24"/>
          <w:lang w:eastAsia="hu-HU"/>
        </w:rPr>
        <w:br w:type="page"/>
      </w:r>
    </w:p>
    <w:p w:rsidR="007C7890" w:rsidRDefault="00A01FAE" w:rsidP="00A3635A">
      <w:pPr>
        <w:ind w:firstLine="708"/>
        <w:rPr>
          <w:rFonts w:eastAsia="Times New Roman" w:cs="Times New Roman"/>
          <w:szCs w:val="24"/>
          <w:lang w:eastAsia="hu-HU"/>
        </w:rPr>
      </w:pPr>
      <w:r w:rsidRPr="00A01FAE">
        <w:rPr>
          <w:rFonts w:eastAsia="Times New Roman" w:cs="Times New Roman"/>
          <w:szCs w:val="24"/>
          <w:lang w:eastAsia="hu-HU"/>
        </w:rPr>
        <w:lastRenderedPageBreak/>
        <w:t xml:space="preserve">Tanulságos egy pillantást vetnünk a </w:t>
      </w:r>
      <w:r w:rsidR="00EF7523">
        <w:rPr>
          <w:rFonts w:eastAsia="Times New Roman" w:cs="Times New Roman"/>
          <w:szCs w:val="24"/>
          <w:lang w:eastAsia="hu-HU"/>
        </w:rPr>
        <w:t>„</w:t>
      </w:r>
      <w:r w:rsidRPr="00A01FAE">
        <w:rPr>
          <w:rFonts w:eastAsia="Times New Roman" w:cs="Times New Roman"/>
          <w:szCs w:val="24"/>
          <w:lang w:eastAsia="hu-HU"/>
        </w:rPr>
        <w:t>rend</w:t>
      </w:r>
      <w:r w:rsidR="001A2F1B">
        <w:rPr>
          <w:rFonts w:eastAsia="Times New Roman" w:cs="Times New Roman"/>
          <w:szCs w:val="24"/>
          <w:lang w:eastAsia="hu-HU"/>
        </w:rPr>
        <w:t xml:space="preserve">” </w:t>
      </w:r>
      <w:r w:rsidRPr="00A01FAE">
        <w:rPr>
          <w:rFonts w:eastAsia="Times New Roman" w:cs="Times New Roman"/>
          <w:szCs w:val="24"/>
          <w:lang w:eastAsia="hu-HU"/>
        </w:rPr>
        <w:t xml:space="preserve">szavára (fogalmára), amely </w:t>
      </w:r>
      <w:r w:rsidRPr="00A01FAE">
        <w:rPr>
          <w:rFonts w:eastAsia="Times New Roman" w:cs="Times New Roman"/>
          <w:i/>
          <w:szCs w:val="24"/>
          <w:lang w:eastAsia="hu-HU"/>
        </w:rPr>
        <w:t>Ritmus, rend,</w:t>
      </w:r>
      <w:r w:rsidR="007C7890" w:rsidRPr="007C7890">
        <w:rPr>
          <w:rFonts w:eastAsia="Times New Roman" w:cs="Times New Roman"/>
          <w:i/>
          <w:szCs w:val="24"/>
          <w:lang w:eastAsia="hu-HU"/>
        </w:rPr>
        <w:t xml:space="preserve"> </w:t>
      </w:r>
      <w:r w:rsidRPr="00A01FAE">
        <w:rPr>
          <w:rFonts w:eastAsia="Times New Roman" w:cs="Times New Roman"/>
          <w:i/>
          <w:szCs w:val="24"/>
          <w:lang w:eastAsia="hu-HU"/>
        </w:rPr>
        <w:t>zene</w:t>
      </w:r>
      <w:r w:rsidR="007C7890">
        <w:rPr>
          <w:rFonts w:eastAsia="Times New Roman" w:cs="Times New Roman"/>
          <w:szCs w:val="24"/>
          <w:lang w:eastAsia="hu-HU"/>
        </w:rPr>
        <w:t xml:space="preserve"> </w:t>
      </w:r>
      <w:r w:rsidRPr="00A01FAE">
        <w:rPr>
          <w:rFonts w:eastAsia="Times New Roman" w:cs="Times New Roman"/>
          <w:szCs w:val="24"/>
          <w:lang w:eastAsia="hu-HU"/>
        </w:rPr>
        <w:t>című emblematikus versének egyik összegző, bár hatóerejében egy kissé, meglehet, túlbecsült elve. A rendeszménye és bizonyossága m</w:t>
      </w:r>
      <w:r w:rsidR="007C7890">
        <w:rPr>
          <w:rFonts w:eastAsia="Times New Roman" w:cs="Times New Roman"/>
          <w:szCs w:val="24"/>
          <w:lang w:eastAsia="hu-HU"/>
        </w:rPr>
        <w:t>egingott má</w:t>
      </w:r>
      <w:r w:rsidRPr="00A01FAE">
        <w:rPr>
          <w:rFonts w:eastAsia="Times New Roman" w:cs="Times New Roman"/>
          <w:szCs w:val="24"/>
          <w:lang w:eastAsia="hu-HU"/>
        </w:rPr>
        <w:t xml:space="preserve">r több, kötetbe került versben is (lásd például a </w:t>
      </w:r>
      <w:r w:rsidRPr="00A01FAE">
        <w:rPr>
          <w:rFonts w:eastAsia="Times New Roman" w:cs="Times New Roman"/>
          <w:i/>
          <w:szCs w:val="24"/>
          <w:lang w:eastAsia="hu-HU"/>
        </w:rPr>
        <w:t>Görbül az idő</w:t>
      </w:r>
      <w:r w:rsidR="007C7890">
        <w:rPr>
          <w:rFonts w:eastAsia="Times New Roman" w:cs="Times New Roman"/>
          <w:szCs w:val="24"/>
          <w:lang w:eastAsia="hu-HU"/>
        </w:rPr>
        <w:t xml:space="preserve"> </w:t>
      </w:r>
      <w:r w:rsidRPr="00A01FAE">
        <w:rPr>
          <w:rFonts w:eastAsia="Times New Roman" w:cs="Times New Roman"/>
          <w:szCs w:val="24"/>
          <w:lang w:eastAsia="hu-HU"/>
        </w:rPr>
        <w:t>azonos cím</w:t>
      </w:r>
      <w:r w:rsidR="007C7890">
        <w:rPr>
          <w:rFonts w:eastAsia="Times New Roman" w:cs="Times New Roman"/>
          <w:szCs w:val="24"/>
          <w:lang w:eastAsia="hu-HU"/>
        </w:rPr>
        <w:t>ű darabját), a jelen kötet ped</w:t>
      </w:r>
      <w:r w:rsidRPr="00A01FAE">
        <w:rPr>
          <w:rFonts w:eastAsia="Times New Roman" w:cs="Times New Roman"/>
          <w:szCs w:val="24"/>
          <w:lang w:eastAsia="hu-HU"/>
        </w:rPr>
        <w:t>ig különö</w:t>
      </w:r>
      <w:r w:rsidRPr="00A01FAE">
        <w:rPr>
          <w:rFonts w:eastAsia="Times New Roman" w:cs="Times New Roman"/>
          <w:szCs w:val="24"/>
          <w:lang w:eastAsia="hu-HU"/>
        </w:rPr>
        <w:softHyphen/>
        <w:t xml:space="preserve">sen sok példával szolgál a fogalom decentrálására: </w:t>
      </w:r>
      <w:r w:rsidR="00EF7523">
        <w:rPr>
          <w:rFonts w:eastAsia="Times New Roman" w:cs="Times New Roman"/>
          <w:szCs w:val="24"/>
          <w:lang w:eastAsia="hu-HU"/>
        </w:rPr>
        <w:t>„</w:t>
      </w:r>
      <w:r w:rsidRPr="00A01FAE">
        <w:rPr>
          <w:rFonts w:eastAsia="Times New Roman" w:cs="Times New Roman"/>
          <w:szCs w:val="24"/>
          <w:lang w:eastAsia="hu-HU"/>
        </w:rPr>
        <w:t>Értsük meg végre az őrültséget is, ne csak a rendet.</w:t>
      </w:r>
      <w:r w:rsidR="00EF7523">
        <w:rPr>
          <w:rFonts w:eastAsia="Times New Roman" w:cs="Times New Roman"/>
          <w:szCs w:val="24"/>
          <w:lang w:eastAsia="hu-HU"/>
        </w:rPr>
        <w:t>”</w:t>
      </w:r>
      <w:r w:rsidRPr="00A01FAE">
        <w:rPr>
          <w:rFonts w:eastAsia="Times New Roman" w:cs="Times New Roman"/>
          <w:szCs w:val="24"/>
          <w:lang w:eastAsia="hu-HU"/>
        </w:rPr>
        <w:t xml:space="preserve"> </w:t>
      </w:r>
      <w:r w:rsidR="007C7890">
        <w:rPr>
          <w:rFonts w:eastAsia="Times New Roman" w:cs="Times New Roman"/>
          <w:i/>
          <w:szCs w:val="24"/>
          <w:lang w:eastAsia="hu-HU"/>
        </w:rPr>
        <w:t>[Bach és N</w:t>
      </w:r>
      <w:r w:rsidRPr="00A01FAE">
        <w:rPr>
          <w:rFonts w:eastAsia="Times New Roman" w:cs="Times New Roman"/>
          <w:i/>
          <w:szCs w:val="24"/>
          <w:lang w:eastAsia="hu-HU"/>
        </w:rPr>
        <w:t>apóleon...]</w:t>
      </w:r>
      <w:r w:rsidRPr="00A01FAE">
        <w:rPr>
          <w:rFonts w:eastAsia="Times New Roman" w:cs="Times New Roman"/>
          <w:szCs w:val="24"/>
          <w:lang w:eastAsia="hu-HU"/>
        </w:rPr>
        <w:t xml:space="preserve"> </w:t>
      </w:r>
      <w:r w:rsidR="007C7890">
        <w:rPr>
          <w:rFonts w:eastAsia="Times New Roman" w:cs="Times New Roman"/>
          <w:szCs w:val="24"/>
          <w:lang w:eastAsia="hu-HU"/>
        </w:rPr>
        <w:t>–</w:t>
      </w:r>
      <w:r w:rsidRPr="00A01FAE">
        <w:rPr>
          <w:rFonts w:eastAsia="Times New Roman" w:cs="Times New Roman"/>
          <w:szCs w:val="24"/>
          <w:lang w:eastAsia="hu-HU"/>
        </w:rPr>
        <w:t xml:space="preserve"> a kontextus itt is zenei!); vagy:</w:t>
      </w:r>
    </w:p>
    <w:p w:rsidR="00BF3B39" w:rsidRDefault="00BF3B39" w:rsidP="00A3635A">
      <w:pPr>
        <w:ind w:firstLine="708"/>
        <w:rPr>
          <w:rFonts w:eastAsia="Times New Roman" w:cs="Times New Roman"/>
          <w:szCs w:val="24"/>
          <w:lang w:eastAsia="hu-HU"/>
        </w:rPr>
      </w:pPr>
    </w:p>
    <w:p w:rsidR="007C7890" w:rsidRPr="00BF3B39" w:rsidRDefault="00EF7523" w:rsidP="00A3635A">
      <w:pPr>
        <w:ind w:left="2268"/>
        <w:rPr>
          <w:rFonts w:eastAsia="Times New Roman" w:cs="Times New Roman"/>
          <w:sz w:val="22"/>
          <w:lang w:eastAsia="hu-HU"/>
        </w:rPr>
      </w:pPr>
      <w:r>
        <w:rPr>
          <w:rFonts w:eastAsia="Times New Roman" w:cs="Times New Roman"/>
          <w:sz w:val="22"/>
          <w:lang w:eastAsia="hu-HU"/>
        </w:rPr>
        <w:t>„</w:t>
      </w:r>
      <w:r w:rsidR="00A01FAE" w:rsidRPr="00BF3B39">
        <w:rPr>
          <w:rFonts w:eastAsia="Times New Roman" w:cs="Times New Roman"/>
          <w:sz w:val="22"/>
          <w:lang w:eastAsia="hu-HU"/>
        </w:rPr>
        <w:t>Vér, zavar, béke, lucsok, örvény</w:t>
      </w:r>
    </w:p>
    <w:p w:rsidR="007C7890" w:rsidRPr="00BF3B39" w:rsidRDefault="00A01FAE" w:rsidP="00A3635A">
      <w:pPr>
        <w:ind w:left="2268"/>
        <w:rPr>
          <w:rFonts w:eastAsia="Times New Roman" w:cs="Times New Roman"/>
          <w:sz w:val="22"/>
          <w:lang w:eastAsia="hu-HU"/>
        </w:rPr>
      </w:pPr>
      <w:r w:rsidRPr="00BF3B39">
        <w:rPr>
          <w:rFonts w:eastAsia="Times New Roman" w:cs="Times New Roman"/>
          <w:sz w:val="22"/>
          <w:lang w:eastAsia="hu-HU"/>
        </w:rPr>
        <w:t>fentről nyilván gép-tiszta törvény</w:t>
      </w:r>
    </w:p>
    <w:p w:rsidR="007C7890" w:rsidRPr="00BF3B39" w:rsidRDefault="007C7890" w:rsidP="00A3635A">
      <w:pPr>
        <w:ind w:left="2268"/>
        <w:rPr>
          <w:rFonts w:eastAsia="Times New Roman" w:cs="Times New Roman"/>
          <w:sz w:val="22"/>
          <w:lang w:eastAsia="hu-HU"/>
        </w:rPr>
      </w:pPr>
    </w:p>
    <w:p w:rsidR="007C7890" w:rsidRPr="00BF3B39" w:rsidRDefault="00A01FAE" w:rsidP="00A3635A">
      <w:pPr>
        <w:ind w:left="2268"/>
        <w:rPr>
          <w:rFonts w:eastAsia="Times New Roman" w:cs="Times New Roman"/>
          <w:sz w:val="22"/>
          <w:lang w:eastAsia="hu-HU"/>
        </w:rPr>
      </w:pPr>
      <w:r w:rsidRPr="00BF3B39">
        <w:rPr>
          <w:rFonts w:eastAsia="Times New Roman" w:cs="Times New Roman"/>
          <w:sz w:val="22"/>
          <w:lang w:eastAsia="hu-HU"/>
        </w:rPr>
        <w:t>torz kínfacsart arcoknak így hát</w:t>
      </w:r>
    </w:p>
    <w:p w:rsidR="007C7890" w:rsidRPr="00BF3B39" w:rsidRDefault="00A01FAE" w:rsidP="00A3635A">
      <w:pPr>
        <w:ind w:left="2268"/>
        <w:rPr>
          <w:rFonts w:eastAsia="Times New Roman" w:cs="Times New Roman"/>
          <w:sz w:val="22"/>
          <w:lang w:eastAsia="hu-HU"/>
        </w:rPr>
      </w:pPr>
      <w:r w:rsidRPr="00BF3B39">
        <w:rPr>
          <w:rFonts w:eastAsia="Times New Roman" w:cs="Times New Roman"/>
          <w:sz w:val="22"/>
          <w:lang w:eastAsia="hu-HU"/>
        </w:rPr>
        <w:t>keresnünk kell másféle titkát</w:t>
      </w:r>
    </w:p>
    <w:p w:rsidR="007C7890" w:rsidRPr="00BF3B39" w:rsidRDefault="007C7890" w:rsidP="00A3635A">
      <w:pPr>
        <w:ind w:left="2268"/>
        <w:rPr>
          <w:rFonts w:eastAsia="Times New Roman" w:cs="Times New Roman"/>
          <w:sz w:val="22"/>
          <w:lang w:eastAsia="hu-HU"/>
        </w:rPr>
      </w:pPr>
    </w:p>
    <w:p w:rsidR="007C7890" w:rsidRPr="00BF3B39" w:rsidRDefault="00A01FAE" w:rsidP="00A3635A">
      <w:pPr>
        <w:ind w:left="2268"/>
        <w:rPr>
          <w:rFonts w:eastAsia="Times New Roman" w:cs="Times New Roman"/>
          <w:sz w:val="22"/>
          <w:lang w:eastAsia="hu-HU"/>
        </w:rPr>
      </w:pPr>
      <w:r w:rsidRPr="00BF3B39">
        <w:rPr>
          <w:rFonts w:eastAsia="Times New Roman" w:cs="Times New Roman"/>
          <w:sz w:val="22"/>
          <w:lang w:eastAsia="hu-HU"/>
        </w:rPr>
        <w:t>hörgés-nyavalygás csapna széjjel</w:t>
      </w:r>
    </w:p>
    <w:p w:rsidR="007C7890" w:rsidRPr="00BF3B39" w:rsidRDefault="00A01FAE" w:rsidP="00A3635A">
      <w:pPr>
        <w:ind w:left="2268"/>
        <w:rPr>
          <w:rFonts w:eastAsia="Times New Roman" w:cs="Times New Roman"/>
          <w:sz w:val="22"/>
          <w:lang w:eastAsia="hu-HU"/>
        </w:rPr>
      </w:pPr>
      <w:r w:rsidRPr="00BF3B39">
        <w:rPr>
          <w:rFonts w:eastAsia="Times New Roman" w:cs="Times New Roman"/>
          <w:sz w:val="22"/>
          <w:lang w:eastAsia="hu-HU"/>
        </w:rPr>
        <w:t>mélyükben lelnünk szép zenét kell</w:t>
      </w:r>
    </w:p>
    <w:p w:rsidR="007C7890" w:rsidRPr="00BF3B39" w:rsidRDefault="007C7890" w:rsidP="00A3635A">
      <w:pPr>
        <w:ind w:left="2268"/>
        <w:rPr>
          <w:rFonts w:eastAsia="Times New Roman" w:cs="Times New Roman"/>
          <w:sz w:val="22"/>
          <w:lang w:eastAsia="hu-HU"/>
        </w:rPr>
      </w:pPr>
    </w:p>
    <w:p w:rsidR="007C7890" w:rsidRPr="00BF3B39" w:rsidRDefault="00A01FAE" w:rsidP="00A3635A">
      <w:pPr>
        <w:ind w:left="2268"/>
        <w:rPr>
          <w:rFonts w:eastAsia="Times New Roman" w:cs="Times New Roman"/>
          <w:sz w:val="22"/>
          <w:lang w:eastAsia="hu-HU"/>
        </w:rPr>
      </w:pPr>
      <w:r w:rsidRPr="00BF3B39">
        <w:rPr>
          <w:rFonts w:eastAsia="Times New Roman" w:cs="Times New Roman"/>
          <w:sz w:val="22"/>
          <w:lang w:eastAsia="hu-HU"/>
        </w:rPr>
        <w:t>[...]</w:t>
      </w:r>
    </w:p>
    <w:p w:rsidR="007C7890" w:rsidRPr="00BF3B39" w:rsidRDefault="007C7890" w:rsidP="00A3635A">
      <w:pPr>
        <w:ind w:left="2268"/>
        <w:rPr>
          <w:rFonts w:eastAsia="Times New Roman" w:cs="Times New Roman"/>
          <w:sz w:val="22"/>
          <w:lang w:eastAsia="hu-HU"/>
        </w:rPr>
      </w:pPr>
    </w:p>
    <w:p w:rsidR="007C7890" w:rsidRPr="00BF3B39" w:rsidRDefault="00A01FAE" w:rsidP="00A3635A">
      <w:pPr>
        <w:ind w:left="2268"/>
        <w:rPr>
          <w:rFonts w:eastAsia="Times New Roman" w:cs="Times New Roman"/>
          <w:sz w:val="22"/>
          <w:lang w:eastAsia="hu-HU"/>
        </w:rPr>
      </w:pPr>
      <w:r w:rsidRPr="00BF3B39">
        <w:rPr>
          <w:rFonts w:eastAsia="Times New Roman" w:cs="Times New Roman"/>
          <w:sz w:val="22"/>
          <w:lang w:eastAsia="hu-HU"/>
        </w:rPr>
        <w:t>nem javulok hülyén darálom</w:t>
      </w:r>
    </w:p>
    <w:p w:rsidR="007C7890" w:rsidRPr="00BF3B39" w:rsidRDefault="00A01FAE" w:rsidP="00A3635A">
      <w:pPr>
        <w:ind w:left="2268"/>
        <w:rPr>
          <w:rFonts w:eastAsia="Times New Roman" w:cs="Times New Roman"/>
          <w:sz w:val="22"/>
          <w:lang w:eastAsia="hu-HU"/>
        </w:rPr>
      </w:pPr>
      <w:r w:rsidRPr="00BF3B39">
        <w:rPr>
          <w:rFonts w:eastAsia="Times New Roman" w:cs="Times New Roman"/>
          <w:sz w:val="22"/>
          <w:lang w:eastAsia="hu-HU"/>
        </w:rPr>
        <w:t>a kulcsot kulcsot nem találom</w:t>
      </w:r>
    </w:p>
    <w:p w:rsidR="007C7890" w:rsidRPr="00BF3B39" w:rsidRDefault="007C7890" w:rsidP="00A3635A">
      <w:pPr>
        <w:ind w:left="2268"/>
        <w:rPr>
          <w:rFonts w:eastAsia="Times New Roman" w:cs="Times New Roman"/>
          <w:sz w:val="22"/>
          <w:lang w:eastAsia="hu-HU"/>
        </w:rPr>
      </w:pPr>
    </w:p>
    <w:p w:rsidR="007C7890" w:rsidRPr="00BF3B39" w:rsidRDefault="00A01FAE" w:rsidP="00A3635A">
      <w:pPr>
        <w:ind w:left="2268"/>
        <w:rPr>
          <w:rFonts w:eastAsia="Times New Roman" w:cs="Times New Roman"/>
          <w:sz w:val="22"/>
          <w:lang w:eastAsia="hu-HU"/>
        </w:rPr>
      </w:pPr>
      <w:r w:rsidRPr="00BF3B39">
        <w:rPr>
          <w:rFonts w:eastAsia="Times New Roman" w:cs="Times New Roman"/>
          <w:sz w:val="22"/>
          <w:lang w:eastAsia="hu-HU"/>
        </w:rPr>
        <w:t>s tapogatózom körbe pörgök</w:t>
      </w:r>
    </w:p>
    <w:p w:rsidR="007C7890" w:rsidRPr="00BF3B39" w:rsidRDefault="00A01FAE" w:rsidP="00A3635A">
      <w:pPr>
        <w:ind w:left="2268"/>
        <w:rPr>
          <w:rFonts w:eastAsia="Times New Roman" w:cs="Times New Roman"/>
          <w:sz w:val="22"/>
          <w:lang w:eastAsia="hu-HU"/>
        </w:rPr>
      </w:pPr>
      <w:r w:rsidRPr="00BF3B39">
        <w:rPr>
          <w:rFonts w:eastAsia="Times New Roman" w:cs="Times New Roman"/>
          <w:sz w:val="22"/>
          <w:lang w:eastAsia="hu-HU"/>
        </w:rPr>
        <w:t>és szabálytalanul üvöltök</w:t>
      </w:r>
    </w:p>
    <w:p w:rsidR="007C7890" w:rsidRDefault="007C7890" w:rsidP="00A3635A">
      <w:pPr>
        <w:ind w:firstLine="708"/>
        <w:rPr>
          <w:rFonts w:eastAsia="Times New Roman" w:cs="Times New Roman"/>
          <w:szCs w:val="24"/>
          <w:lang w:eastAsia="hu-HU"/>
        </w:rPr>
      </w:pPr>
    </w:p>
    <w:p w:rsidR="00BF3B39" w:rsidRDefault="007C7890" w:rsidP="001A2F1B">
      <w:pPr>
        <w:ind w:firstLine="708"/>
        <w:rPr>
          <w:rFonts w:cs="Times New Roman"/>
          <w:szCs w:val="24"/>
        </w:rPr>
      </w:pPr>
      <w:r>
        <w:rPr>
          <w:rFonts w:eastAsia="Times New Roman" w:cs="Times New Roman"/>
          <w:szCs w:val="24"/>
          <w:lang w:eastAsia="hu-HU"/>
        </w:rPr>
        <w:t>M</w:t>
      </w:r>
      <w:r w:rsidR="00A01FAE" w:rsidRPr="00A01FAE">
        <w:rPr>
          <w:rFonts w:eastAsia="Times New Roman" w:cs="Times New Roman"/>
          <w:szCs w:val="24"/>
          <w:lang w:eastAsia="hu-HU"/>
        </w:rPr>
        <w:t xml:space="preserve">indamellett az ellenszólamok, tagadások stb. ebben a versanyagban is inkább </w:t>
      </w:r>
      <w:r w:rsidR="00BF3B39">
        <w:rPr>
          <w:rFonts w:eastAsia="Times New Roman" w:cs="Times New Roman"/>
          <w:szCs w:val="24"/>
          <w:lang w:eastAsia="hu-HU"/>
        </w:rPr>
        <w:t>–</w:t>
      </w:r>
      <w:r w:rsidR="00A01FAE" w:rsidRPr="00A01FAE">
        <w:rPr>
          <w:rFonts w:eastAsia="Times New Roman" w:cs="Times New Roman"/>
          <w:szCs w:val="24"/>
          <w:lang w:eastAsia="hu-HU"/>
        </w:rPr>
        <w:t xml:space="preserve"> és gyakrabban </w:t>
      </w:r>
      <w:r w:rsidR="00BF3B39">
        <w:rPr>
          <w:rFonts w:eastAsia="Times New Roman" w:cs="Times New Roman"/>
          <w:szCs w:val="24"/>
          <w:lang w:eastAsia="hu-HU"/>
        </w:rPr>
        <w:t>–</w:t>
      </w:r>
      <w:r w:rsidR="00A01FAE" w:rsidRPr="00A01FAE">
        <w:rPr>
          <w:rFonts w:eastAsia="Times New Roman" w:cs="Times New Roman"/>
          <w:szCs w:val="24"/>
          <w:lang w:eastAsia="hu-HU"/>
        </w:rPr>
        <w:t xml:space="preserve"> visszairányítják a figyelmet a középpontba állított elvre, tételre, fogalom</w:t>
      </w:r>
      <w:r w:rsidR="00A01FAE" w:rsidRPr="00A01FAE">
        <w:rPr>
          <w:rFonts w:eastAsia="Times New Roman" w:cs="Times New Roman"/>
          <w:szCs w:val="24"/>
          <w:lang w:eastAsia="hu-HU"/>
        </w:rPr>
        <w:softHyphen/>
        <w:t>ra, sem mint végképpen eltávolítanának tőle. Mert a Csorba Győző-i vers gyakorta indul ki valamiféle tételből, amely némelykor tulajdonképpen a közvélekedésből vett idézet</w:t>
      </w:r>
      <w:r w:rsidR="00A01FAE" w:rsidRPr="00A01FAE">
        <w:rPr>
          <w:rFonts w:eastAsia="Times New Roman" w:cs="Times New Roman"/>
          <w:szCs w:val="24"/>
          <w:lang w:eastAsia="hu-HU"/>
        </w:rPr>
        <w:softHyphen/>
        <w:t>ként, igazi szólásmondásként</w:t>
      </w:r>
      <w:r w:rsidR="00BF3B39">
        <w:rPr>
          <w:rFonts w:eastAsia="Times New Roman" w:cs="Times New Roman"/>
          <w:szCs w:val="24"/>
          <w:lang w:eastAsia="hu-HU"/>
        </w:rPr>
        <w:t xml:space="preserve"> </w:t>
      </w:r>
      <w:r w:rsidR="00A01FAE" w:rsidRPr="00A01FAE">
        <w:rPr>
          <w:rFonts w:eastAsia="Times New Roman" w:cs="Times New Roman"/>
          <w:szCs w:val="24"/>
          <w:lang w:eastAsia="hu-HU"/>
        </w:rPr>
        <w:t>mutatkozik be; majd ezt mérlegeli, boncolgatja, s a sokféle m</w:t>
      </w:r>
      <w:r w:rsidR="00BF3B39">
        <w:rPr>
          <w:rFonts w:eastAsia="Times New Roman" w:cs="Times New Roman"/>
          <w:szCs w:val="24"/>
          <w:lang w:eastAsia="hu-HU"/>
        </w:rPr>
        <w:t>oduláció által már-m</w:t>
      </w:r>
      <w:r w:rsidR="00A01FAE" w:rsidRPr="00A01FAE">
        <w:rPr>
          <w:rFonts w:eastAsia="Times New Roman" w:cs="Times New Roman"/>
          <w:szCs w:val="24"/>
          <w:lang w:eastAsia="hu-HU"/>
        </w:rPr>
        <w:t>ár lebontja: rendszerint azonban egy új, immár eredeti(bb) konk</w:t>
      </w:r>
      <w:r w:rsidR="00A01FAE" w:rsidRPr="00A01FAE">
        <w:rPr>
          <w:rFonts w:eastAsia="Times New Roman" w:cs="Times New Roman"/>
          <w:szCs w:val="24"/>
          <w:lang w:eastAsia="hu-HU"/>
        </w:rPr>
        <w:softHyphen/>
        <w:t xml:space="preserve">lúzióig vezeti el (lásd például a jelen kötet </w:t>
      </w:r>
      <w:r w:rsidR="00A01FAE" w:rsidRPr="00BF3B39">
        <w:rPr>
          <w:rFonts w:eastAsia="Times New Roman" w:cs="Times New Roman"/>
          <w:i/>
          <w:szCs w:val="24"/>
          <w:lang w:eastAsia="hu-HU"/>
        </w:rPr>
        <w:t>Hagyná a lányokra és fiúkra</w:t>
      </w:r>
      <w:r w:rsidR="00BF3B39">
        <w:rPr>
          <w:rFonts w:eastAsia="Times New Roman" w:cs="Times New Roman"/>
          <w:szCs w:val="24"/>
          <w:lang w:eastAsia="hu-HU"/>
        </w:rPr>
        <w:t xml:space="preserve"> </w:t>
      </w:r>
      <w:r w:rsidR="00A01FAE" w:rsidRPr="00A01FAE">
        <w:rPr>
          <w:rFonts w:eastAsia="Times New Roman" w:cs="Times New Roman"/>
          <w:szCs w:val="24"/>
          <w:lang w:eastAsia="hu-HU"/>
        </w:rPr>
        <w:t>című darabját). Oly</w:t>
      </w:r>
      <w:r w:rsidR="00A01FAE" w:rsidRPr="00A01FAE">
        <w:rPr>
          <w:rFonts w:eastAsia="Times New Roman" w:cs="Times New Roman"/>
          <w:szCs w:val="24"/>
          <w:lang w:eastAsia="hu-HU"/>
        </w:rPr>
        <w:softHyphen/>
        <w:t xml:space="preserve">kor világnézeteket próbál ki </w:t>
      </w:r>
      <w:r w:rsidR="00BF3B39">
        <w:rPr>
          <w:rFonts w:eastAsia="Times New Roman" w:cs="Times New Roman"/>
          <w:szCs w:val="24"/>
          <w:lang w:eastAsia="hu-HU"/>
        </w:rPr>
        <w:t>–</w:t>
      </w:r>
      <w:r w:rsidR="00A01FAE" w:rsidRPr="00A01FAE">
        <w:rPr>
          <w:rFonts w:eastAsia="Times New Roman" w:cs="Times New Roman"/>
          <w:szCs w:val="24"/>
          <w:lang w:eastAsia="hu-HU"/>
        </w:rPr>
        <w:t xml:space="preserve"> tesz próbára </w:t>
      </w:r>
      <w:r w:rsidR="00BF3B39">
        <w:rPr>
          <w:rFonts w:eastAsia="Times New Roman" w:cs="Times New Roman"/>
          <w:szCs w:val="24"/>
          <w:lang w:eastAsia="hu-HU"/>
        </w:rPr>
        <w:t>–</w:t>
      </w:r>
      <w:r w:rsidR="00A01FAE" w:rsidRPr="00A01FAE">
        <w:rPr>
          <w:rFonts w:eastAsia="Times New Roman" w:cs="Times New Roman"/>
          <w:szCs w:val="24"/>
          <w:lang w:eastAsia="hu-HU"/>
        </w:rPr>
        <w:t xml:space="preserve"> ekképp. A hittel, a hit</w:t>
      </w:r>
      <w:r w:rsidR="00BF3B39">
        <w:rPr>
          <w:rFonts w:eastAsia="Times New Roman" w:cs="Times New Roman"/>
          <w:szCs w:val="24"/>
          <w:lang w:eastAsia="hu-HU"/>
        </w:rPr>
        <w:t xml:space="preserve"> t</w:t>
      </w:r>
      <w:r w:rsidR="00A01FAE" w:rsidRPr="00A01FAE">
        <w:rPr>
          <w:rFonts w:eastAsia="Times New Roman" w:cs="Times New Roman"/>
          <w:szCs w:val="24"/>
          <w:lang w:eastAsia="hu-HU"/>
        </w:rPr>
        <w:t xml:space="preserve">artalmaival szintén így jár el. Az </w:t>
      </w:r>
      <w:r w:rsidR="00EF7523">
        <w:rPr>
          <w:rFonts w:eastAsia="Times New Roman" w:cs="Times New Roman"/>
          <w:szCs w:val="24"/>
          <w:lang w:eastAsia="hu-HU"/>
        </w:rPr>
        <w:t>„</w:t>
      </w:r>
      <w:r w:rsidR="00A01FAE" w:rsidRPr="00A01FAE">
        <w:rPr>
          <w:rFonts w:eastAsia="Times New Roman" w:cs="Times New Roman"/>
          <w:szCs w:val="24"/>
          <w:lang w:eastAsia="hu-HU"/>
        </w:rPr>
        <w:t>új</w:t>
      </w:r>
      <w:r w:rsidR="00EF7523">
        <w:rPr>
          <w:rFonts w:eastAsia="Times New Roman" w:cs="Times New Roman"/>
          <w:szCs w:val="24"/>
          <w:lang w:eastAsia="hu-HU"/>
        </w:rPr>
        <w:t>”</w:t>
      </w:r>
      <w:r w:rsidR="00A01FAE" w:rsidRPr="00A01FAE">
        <w:rPr>
          <w:rFonts w:eastAsia="Times New Roman" w:cs="Times New Roman"/>
          <w:szCs w:val="24"/>
          <w:lang w:eastAsia="hu-HU"/>
        </w:rPr>
        <w:t xml:space="preserve"> kötetben is jó néhányszor rábukkanunk a hittel és a hitért, az Istennel és az Istenért folytatott küzdelem nyomaira. A [</w:t>
      </w:r>
      <w:r w:rsidR="00A01FAE" w:rsidRPr="001A2F1B">
        <w:rPr>
          <w:rFonts w:eastAsia="Times New Roman" w:cs="Times New Roman"/>
          <w:i/>
          <w:szCs w:val="24"/>
          <w:lang w:eastAsia="hu-HU"/>
        </w:rPr>
        <w:t>Hát jó...</w:t>
      </w:r>
      <w:r w:rsidR="00A01FAE" w:rsidRPr="00A01FAE">
        <w:rPr>
          <w:rFonts w:eastAsia="Times New Roman" w:cs="Times New Roman"/>
          <w:szCs w:val="24"/>
          <w:lang w:eastAsia="hu-HU"/>
        </w:rPr>
        <w:t>] már kezdésével is az előbb</w:t>
      </w:r>
      <w:r w:rsidR="00BF3B39">
        <w:rPr>
          <w:rFonts w:eastAsia="Times New Roman" w:cs="Times New Roman"/>
          <w:szCs w:val="24"/>
          <w:lang w:eastAsia="hu-HU"/>
        </w:rPr>
        <w:t xml:space="preserve"> </w:t>
      </w:r>
      <w:r w:rsidR="00A01FAE" w:rsidRPr="00A01FAE">
        <w:rPr>
          <w:rFonts w:cs="Times New Roman"/>
          <w:szCs w:val="24"/>
        </w:rPr>
        <w:t xml:space="preserve">ismertetett építkezést követi, ezúttal elhallgatva magát a tételt: </w:t>
      </w:r>
      <w:r w:rsidR="00EF7523">
        <w:rPr>
          <w:rFonts w:cs="Times New Roman"/>
          <w:szCs w:val="24"/>
        </w:rPr>
        <w:t>„</w:t>
      </w:r>
      <w:r w:rsidR="00A01FAE" w:rsidRPr="00A01FAE">
        <w:rPr>
          <w:rFonts w:cs="Times New Roman"/>
          <w:szCs w:val="24"/>
        </w:rPr>
        <w:t>Hát jó akkor határa se legyen / Isten segít segítsen végtelen</w:t>
      </w:r>
      <w:r w:rsidR="00EF7523">
        <w:rPr>
          <w:rFonts w:cs="Times New Roman"/>
          <w:szCs w:val="24"/>
        </w:rPr>
        <w:t>”</w:t>
      </w:r>
      <w:r w:rsidR="00A01FAE" w:rsidRPr="00A01FAE">
        <w:rPr>
          <w:rFonts w:cs="Times New Roman"/>
          <w:szCs w:val="24"/>
        </w:rPr>
        <w:t>; a szöveg ironikus hangzatai (</w:t>
      </w:r>
      <w:r w:rsidR="00EF7523">
        <w:rPr>
          <w:rFonts w:cs="Times New Roman"/>
          <w:szCs w:val="24"/>
        </w:rPr>
        <w:t>„</w:t>
      </w:r>
      <w:r w:rsidR="00A01FAE" w:rsidRPr="00A01FAE">
        <w:rPr>
          <w:rFonts w:cs="Times New Roman"/>
          <w:szCs w:val="24"/>
        </w:rPr>
        <w:t>és orra bukva ha sár csap a számba / vagy beleim kín csavarintja rágja / [ezek csak példák] röviden: akár</w:t>
      </w:r>
      <w:r w:rsidR="00A01FAE" w:rsidRPr="00A01FAE">
        <w:rPr>
          <w:rFonts w:cs="Times New Roman"/>
          <w:szCs w:val="24"/>
        </w:rPr>
        <w:softHyphen/>
        <w:t>mi / rangos szörnyűség találna találni / azt tudjam mondani ez ő ez ő [...]</w:t>
      </w:r>
      <w:r w:rsidR="00EF7523">
        <w:rPr>
          <w:rFonts w:cs="Times New Roman"/>
          <w:szCs w:val="24"/>
        </w:rPr>
        <w:t>”</w:t>
      </w:r>
      <w:r w:rsidR="00A01FAE" w:rsidRPr="00A01FAE">
        <w:rPr>
          <w:rFonts w:cs="Times New Roman"/>
          <w:szCs w:val="24"/>
        </w:rPr>
        <w:t xml:space="preserve">) nem vonják vissza a vers visszafojtott pátoszát, de nyilvánvalóan eltorlaszolják </w:t>
      </w:r>
      <w:r w:rsidR="00BF3B39">
        <w:rPr>
          <w:rFonts w:cs="Times New Roman"/>
          <w:szCs w:val="24"/>
        </w:rPr>
        <w:t>m</w:t>
      </w:r>
      <w:r w:rsidR="00A01FAE" w:rsidRPr="00A01FAE">
        <w:rPr>
          <w:rFonts w:cs="Times New Roman"/>
          <w:szCs w:val="24"/>
        </w:rPr>
        <w:t>indenfajta egyértel</w:t>
      </w:r>
      <w:r w:rsidR="00A01FAE" w:rsidRPr="00A01FAE">
        <w:rPr>
          <w:rFonts w:cs="Times New Roman"/>
          <w:szCs w:val="24"/>
        </w:rPr>
        <w:softHyphen/>
        <w:t xml:space="preserve">mű állítás útját is: </w:t>
      </w:r>
      <w:r w:rsidR="00EF7523">
        <w:rPr>
          <w:rFonts w:cs="Times New Roman"/>
          <w:szCs w:val="24"/>
        </w:rPr>
        <w:t>„</w:t>
      </w:r>
      <w:r w:rsidR="00A01FAE" w:rsidRPr="00A01FAE">
        <w:rPr>
          <w:rFonts w:cs="Times New Roman"/>
          <w:szCs w:val="24"/>
        </w:rPr>
        <w:t>hívőn s hitetlen</w:t>
      </w:r>
      <w:r w:rsidR="001A2F1B">
        <w:rPr>
          <w:rFonts w:cs="Times New Roman"/>
          <w:szCs w:val="24"/>
        </w:rPr>
        <w:t>”</w:t>
      </w:r>
      <w:r w:rsidR="00A01FAE" w:rsidRPr="00A01FAE">
        <w:rPr>
          <w:rFonts w:cs="Times New Roman"/>
          <w:szCs w:val="24"/>
        </w:rPr>
        <w:t xml:space="preserve"> </w:t>
      </w:r>
      <w:r w:rsidR="00BF3B39">
        <w:rPr>
          <w:rFonts w:cs="Times New Roman"/>
          <w:szCs w:val="24"/>
        </w:rPr>
        <w:t xml:space="preserve">– </w:t>
      </w:r>
      <w:r w:rsidR="00A01FAE" w:rsidRPr="00A01FAE">
        <w:rPr>
          <w:rFonts w:cs="Times New Roman"/>
          <w:szCs w:val="24"/>
        </w:rPr>
        <w:t>hangzik a végső önm</w:t>
      </w:r>
      <w:r w:rsidR="00BF3B39">
        <w:rPr>
          <w:rFonts w:cs="Times New Roman"/>
          <w:szCs w:val="24"/>
        </w:rPr>
        <w:t>eghatározás. A gnoszticizm</w:t>
      </w:r>
      <w:r w:rsidR="00A01FAE" w:rsidRPr="00A01FAE">
        <w:rPr>
          <w:rFonts w:cs="Times New Roman"/>
          <w:szCs w:val="24"/>
        </w:rPr>
        <w:t>us? M</w:t>
      </w:r>
      <w:r w:rsidR="00BF3B39">
        <w:rPr>
          <w:rFonts w:cs="Times New Roman"/>
          <w:szCs w:val="24"/>
        </w:rPr>
        <w:t>eglehet. De m</w:t>
      </w:r>
      <w:r w:rsidR="00A01FAE" w:rsidRPr="00A01FAE">
        <w:rPr>
          <w:rFonts w:cs="Times New Roman"/>
          <w:szCs w:val="24"/>
        </w:rPr>
        <w:t>ondhatjuk olyan lélek megnyilatkozásának is, amely a hitet nem té</w:t>
      </w:r>
      <w:r w:rsidR="00A01FAE" w:rsidRPr="00A01FAE">
        <w:rPr>
          <w:rFonts w:cs="Times New Roman"/>
          <w:szCs w:val="24"/>
        </w:rPr>
        <w:softHyphen/>
        <w:t xml:space="preserve">veszti össze az aprólékosan bizonygatott bizonyossággal. (A költő egyébként a lélekre is rákérdez egyik versében.) A görög szóalakba foglalt megismerés (gnózis) mindenesetre fontos motívuma hitkeresésének is: ezért térhet vissza újra meg újra szövegeiben a korintusiakhoz írott első levél </w:t>
      </w:r>
      <w:r w:rsidR="00EF7523">
        <w:rPr>
          <w:rFonts w:cs="Times New Roman"/>
          <w:szCs w:val="24"/>
        </w:rPr>
        <w:t>„</w:t>
      </w:r>
      <w:r w:rsidR="00A01FAE" w:rsidRPr="00A01FAE">
        <w:rPr>
          <w:rFonts w:cs="Times New Roman"/>
          <w:szCs w:val="24"/>
        </w:rPr>
        <w:t xml:space="preserve">tükör által </w:t>
      </w:r>
      <w:r w:rsidR="00BF3B39">
        <w:rPr>
          <w:rFonts w:cs="Times New Roman"/>
          <w:szCs w:val="24"/>
        </w:rPr>
        <w:t>–</w:t>
      </w:r>
      <w:r w:rsidR="00A01FAE" w:rsidRPr="00A01FAE">
        <w:rPr>
          <w:rFonts w:cs="Times New Roman"/>
          <w:szCs w:val="24"/>
        </w:rPr>
        <w:t xml:space="preserve"> színről színre</w:t>
      </w:r>
      <w:r w:rsidR="00EF7523">
        <w:rPr>
          <w:rFonts w:cs="Times New Roman"/>
          <w:szCs w:val="24"/>
        </w:rPr>
        <w:t>”</w:t>
      </w:r>
      <w:r w:rsidR="00A01FAE" w:rsidRPr="00A01FAE">
        <w:rPr>
          <w:rFonts w:cs="Times New Roman"/>
          <w:szCs w:val="24"/>
        </w:rPr>
        <w:t xml:space="preserve"> kettőssége.</w:t>
      </w:r>
      <w:r w:rsidR="00BF3B39">
        <w:rPr>
          <w:rFonts w:cs="Times New Roman"/>
          <w:szCs w:val="24"/>
        </w:rPr>
        <w:t xml:space="preserve"> </w:t>
      </w:r>
    </w:p>
    <w:p w:rsidR="001E35A3" w:rsidRDefault="00A01FAE" w:rsidP="00A3635A">
      <w:pPr>
        <w:ind w:firstLine="708"/>
        <w:rPr>
          <w:rFonts w:cs="Times New Roman"/>
          <w:szCs w:val="24"/>
        </w:rPr>
      </w:pPr>
      <w:r w:rsidRPr="00A01FAE">
        <w:rPr>
          <w:rFonts w:cs="Times New Roman"/>
          <w:szCs w:val="24"/>
        </w:rPr>
        <w:t xml:space="preserve">Csorba Győző, a vers fegyelmének tudója hátrahagyott verseiben nem ritkán ellenszegül a fegyelemnek. Verse eltéved, kitérül útjából. A költő valamely bevált, megragad </w:t>
      </w:r>
      <w:r w:rsidRPr="00A01FAE">
        <w:rPr>
          <w:rFonts w:cs="Times New Roman"/>
          <w:szCs w:val="24"/>
        </w:rPr>
        <w:softHyphen/>
        <w:t>ható témával indít, de csakhamar átengedi a gyeplőt a véletlennek. Olyan verssel is talál</w:t>
      </w:r>
      <w:r w:rsidRPr="00A01FAE">
        <w:rPr>
          <w:rFonts w:cs="Times New Roman"/>
          <w:szCs w:val="24"/>
        </w:rPr>
        <w:softHyphen/>
        <w:t xml:space="preserve">kozhatunk, amely nem tesz mást, mint a költői megszólalás előidejét részletezi: alanya </w:t>
      </w:r>
      <w:r w:rsidR="00EF7523">
        <w:rPr>
          <w:rFonts w:cs="Times New Roman"/>
          <w:szCs w:val="24"/>
        </w:rPr>
        <w:t>„</w:t>
      </w:r>
      <w:r w:rsidRPr="00A01FAE">
        <w:rPr>
          <w:rFonts w:cs="Times New Roman"/>
          <w:szCs w:val="24"/>
        </w:rPr>
        <w:t>verseket olvas</w:t>
      </w:r>
      <w:r w:rsidR="00EF7523">
        <w:rPr>
          <w:rFonts w:cs="Times New Roman"/>
          <w:szCs w:val="24"/>
        </w:rPr>
        <w:t>”</w:t>
      </w:r>
      <w:r w:rsidRPr="00A01FAE">
        <w:rPr>
          <w:rFonts w:cs="Times New Roman"/>
          <w:szCs w:val="24"/>
        </w:rPr>
        <w:t xml:space="preserve">, hogy érdemes legyen </w:t>
      </w:r>
      <w:r w:rsidR="00EF7523">
        <w:rPr>
          <w:rFonts w:cs="Times New Roman"/>
          <w:szCs w:val="24"/>
        </w:rPr>
        <w:t>„</w:t>
      </w:r>
      <w:r w:rsidRPr="00A01FAE">
        <w:rPr>
          <w:rFonts w:cs="Times New Roman"/>
          <w:szCs w:val="24"/>
        </w:rPr>
        <w:t>egyetlen szót</w:t>
      </w:r>
      <w:r w:rsidR="00EF7523">
        <w:rPr>
          <w:rFonts w:cs="Times New Roman"/>
          <w:szCs w:val="24"/>
        </w:rPr>
        <w:t>”</w:t>
      </w:r>
      <w:r w:rsidRPr="00A01FAE">
        <w:rPr>
          <w:rFonts w:cs="Times New Roman"/>
          <w:szCs w:val="24"/>
        </w:rPr>
        <w:t xml:space="preserve"> is szólnia </w:t>
      </w:r>
      <w:r w:rsidR="00BF3B39">
        <w:rPr>
          <w:rFonts w:cs="Times New Roman"/>
          <w:szCs w:val="24"/>
        </w:rPr>
        <w:t>–</w:t>
      </w:r>
      <w:r w:rsidRPr="00A01FAE">
        <w:rPr>
          <w:rFonts w:cs="Times New Roman"/>
          <w:szCs w:val="24"/>
        </w:rPr>
        <w:t xml:space="preserve"> versben. Mindez mit jelent? Nem szemantikai relativitást, nem jelentésszóródást. A költő mindenünnen visszatalál fogalmaihoz, témáihoz, nyelvéhez, erkölcséhez: állandónak megítélt értékei</w:t>
      </w:r>
      <w:r w:rsidRPr="00A01FAE">
        <w:rPr>
          <w:rFonts w:cs="Times New Roman"/>
          <w:szCs w:val="24"/>
        </w:rPr>
        <w:softHyphen/>
        <w:t xml:space="preserve">hez. De közben </w:t>
      </w:r>
      <w:r w:rsidRPr="00A01FAE">
        <w:rPr>
          <w:rFonts w:cs="Times New Roman"/>
          <w:szCs w:val="24"/>
        </w:rPr>
        <w:lastRenderedPageBreak/>
        <w:t>igazi keresést élt át, vállalva a bizonytalanságot. Méltó ellenzéke, hatha</w:t>
      </w:r>
      <w:r w:rsidRPr="00A01FAE">
        <w:rPr>
          <w:rFonts w:cs="Times New Roman"/>
          <w:szCs w:val="24"/>
        </w:rPr>
        <w:softHyphen/>
        <w:t>tós vitapartnere önmagának.</w:t>
      </w:r>
    </w:p>
    <w:p w:rsidR="00A3635A" w:rsidRDefault="00A3635A" w:rsidP="00A3635A">
      <w:pPr>
        <w:pStyle w:val="Style4"/>
        <w:widowControl/>
        <w:ind w:left="-567" w:right="-1122"/>
        <w:jc w:val="both"/>
      </w:pPr>
    </w:p>
    <w:p w:rsidR="00A3635A" w:rsidRDefault="00A3635A" w:rsidP="00A3635A">
      <w:pPr>
        <w:pStyle w:val="Style4"/>
        <w:widowControl/>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Kiegészítés</w:t>
      </w:r>
    </w:p>
    <w:p w:rsidR="00A3635A" w:rsidRDefault="00A3635A" w:rsidP="00A3635A">
      <w:pPr>
        <w:pStyle w:val="Style5"/>
        <w:widowControl/>
        <w:jc w:val="both"/>
        <w:rPr>
          <w:rStyle w:val="FontStyle13"/>
          <w:rFonts w:ascii="Times New Roman" w:hAnsi="Times New Roman" w:cs="Times New Roman"/>
          <w:b w:val="0"/>
          <w:sz w:val="24"/>
          <w:szCs w:val="24"/>
        </w:rPr>
      </w:pPr>
      <w:r>
        <w:rPr>
          <w:rStyle w:val="FontStyle14"/>
          <w:rFonts w:ascii="Times New Roman" w:hAnsi="Times New Roman" w:cs="Times New Roman"/>
          <w:b/>
          <w:i w:val="0"/>
          <w:sz w:val="24"/>
          <w:szCs w:val="24"/>
        </w:rPr>
        <w:t xml:space="preserve">[A téli ágak...] </w:t>
      </w:r>
      <w:r>
        <w:rPr>
          <w:rStyle w:val="FontStyle13"/>
          <w:rFonts w:ascii="Times New Roman" w:hAnsi="Times New Roman" w:cs="Times New Roman"/>
          <w:sz w:val="24"/>
          <w:szCs w:val="24"/>
        </w:rPr>
        <w:t>című vershez</w:t>
      </w:r>
    </w:p>
    <w:p w:rsidR="00A3635A" w:rsidRDefault="00A3635A" w:rsidP="00A3635A">
      <w:pPr>
        <w:pStyle w:val="Style3"/>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A második versszak, igaz, még ugyancsak közelíthető József Attila bizonyos hang</w:t>
      </w:r>
      <w:r>
        <w:rPr>
          <w:rStyle w:val="FontStyle12"/>
          <w:rFonts w:ascii="Times New Roman" w:hAnsi="Times New Roman" w:cs="Times New Roman"/>
          <w:sz w:val="24"/>
          <w:szCs w:val="24"/>
        </w:rPr>
        <w:softHyphen/>
        <w:t>jaihoz: a kérő, folyamodó szerelmi versekhez, amelyek már a kései pályaszakaszra jellemzők. A harmadik – sokkal gyengébb – strófa elszakad József Attilától:</w:t>
      </w:r>
    </w:p>
    <w:p w:rsidR="00A3635A" w:rsidRDefault="00A3635A" w:rsidP="00A3635A">
      <w:pPr>
        <w:pStyle w:val="Style6"/>
        <w:widowControl/>
        <w:spacing w:line="240" w:lineRule="auto"/>
        <w:jc w:val="both"/>
        <w:rPr>
          <w:rStyle w:val="FontStyle15"/>
          <w:rFonts w:ascii="Times New Roman" w:hAnsi="Times New Roman" w:cs="Times New Roman"/>
          <w:sz w:val="24"/>
          <w:szCs w:val="24"/>
        </w:rPr>
      </w:pPr>
    </w:p>
    <w:p w:rsidR="00A3635A" w:rsidRDefault="00A3635A" w:rsidP="00A3635A">
      <w:pPr>
        <w:pStyle w:val="Style6"/>
        <w:widowControl/>
        <w:spacing w:line="240" w:lineRule="auto"/>
        <w:ind w:left="2977"/>
        <w:jc w:val="both"/>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A téli ágak egymásba verődnek: </w:t>
      </w:r>
    </w:p>
    <w:p w:rsidR="00A3635A" w:rsidRDefault="00A3635A" w:rsidP="00A3635A">
      <w:pPr>
        <w:pStyle w:val="Style6"/>
        <w:widowControl/>
        <w:spacing w:line="240" w:lineRule="auto"/>
        <w:ind w:left="2977"/>
        <w:jc w:val="both"/>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ez a tiszta beszéd </w:t>
      </w:r>
    </w:p>
    <w:p w:rsidR="00A3635A" w:rsidRDefault="00A3635A" w:rsidP="00A3635A">
      <w:pPr>
        <w:pStyle w:val="Style6"/>
        <w:widowControl/>
        <w:spacing w:line="240" w:lineRule="auto"/>
        <w:ind w:left="2977"/>
        <w:jc w:val="both"/>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A metsző-kristály ág lágy </w:t>
      </w:r>
    </w:p>
    <w:p w:rsidR="00A3635A" w:rsidRDefault="00A3635A" w:rsidP="00A3635A">
      <w:pPr>
        <w:pStyle w:val="Style6"/>
        <w:widowControl/>
        <w:spacing w:line="240" w:lineRule="auto"/>
        <w:ind w:left="2977"/>
        <w:jc w:val="both"/>
        <w:rPr>
          <w:rStyle w:val="FontStyle15"/>
          <w:rFonts w:ascii="Times New Roman" w:hAnsi="Times New Roman" w:cs="Times New Roman"/>
          <w:sz w:val="22"/>
          <w:szCs w:val="22"/>
        </w:rPr>
      </w:pPr>
      <w:r>
        <w:rPr>
          <w:rStyle w:val="FontStyle15"/>
          <w:rFonts w:ascii="Times New Roman" w:hAnsi="Times New Roman" w:cs="Times New Roman"/>
          <w:sz w:val="22"/>
          <w:szCs w:val="22"/>
        </w:rPr>
        <w:t>metsző-kristály vonalakat von</w:t>
      </w:r>
    </w:p>
    <w:p w:rsidR="00A3635A" w:rsidRDefault="00A3635A" w:rsidP="00A3635A">
      <w:pPr>
        <w:pStyle w:val="Style6"/>
        <w:widowControl/>
        <w:spacing w:line="240" w:lineRule="auto"/>
        <w:ind w:left="2977"/>
        <w:jc w:val="both"/>
        <w:rPr>
          <w:rStyle w:val="FontStyle15"/>
          <w:rFonts w:ascii="Times New Roman" w:hAnsi="Times New Roman" w:cs="Times New Roman"/>
          <w:sz w:val="22"/>
          <w:szCs w:val="22"/>
        </w:rPr>
      </w:pPr>
    </w:p>
    <w:p w:rsidR="00A3635A" w:rsidRDefault="00A3635A" w:rsidP="00A3635A">
      <w:pPr>
        <w:pStyle w:val="Style6"/>
        <w:widowControl/>
        <w:spacing w:line="240" w:lineRule="auto"/>
        <w:ind w:left="2977"/>
        <w:jc w:val="both"/>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Olvadó és kiömlő </w:t>
      </w:r>
    </w:p>
    <w:p w:rsidR="00A3635A" w:rsidRDefault="00A3635A" w:rsidP="00A3635A">
      <w:pPr>
        <w:pStyle w:val="Style6"/>
        <w:widowControl/>
        <w:spacing w:line="240" w:lineRule="auto"/>
        <w:ind w:left="2977"/>
        <w:jc w:val="both"/>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nőiességedhez vágyom dideregve </w:t>
      </w:r>
    </w:p>
    <w:p w:rsidR="00A3635A" w:rsidRDefault="00A3635A" w:rsidP="00A3635A">
      <w:pPr>
        <w:pStyle w:val="Style6"/>
        <w:widowControl/>
        <w:spacing w:line="240" w:lineRule="auto"/>
        <w:ind w:left="2977"/>
        <w:jc w:val="both"/>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Meleg-jó zavarodhoz </w:t>
      </w:r>
    </w:p>
    <w:p w:rsidR="00A3635A" w:rsidRDefault="00A3635A" w:rsidP="00A3635A">
      <w:pPr>
        <w:pStyle w:val="Style6"/>
        <w:widowControl/>
        <w:spacing w:line="240" w:lineRule="auto"/>
        <w:ind w:left="2977"/>
        <w:jc w:val="both"/>
        <w:rPr>
          <w:rStyle w:val="FontStyle15"/>
          <w:rFonts w:ascii="Times New Roman" w:hAnsi="Times New Roman" w:cs="Times New Roman"/>
          <w:sz w:val="22"/>
          <w:szCs w:val="22"/>
        </w:rPr>
      </w:pPr>
      <w:r>
        <w:rPr>
          <w:rStyle w:val="FontStyle15"/>
          <w:rFonts w:ascii="Times New Roman" w:hAnsi="Times New Roman" w:cs="Times New Roman"/>
          <w:sz w:val="22"/>
          <w:szCs w:val="22"/>
        </w:rPr>
        <w:t>határtalanságod hitéhez</w:t>
      </w:r>
    </w:p>
    <w:p w:rsidR="00A3635A" w:rsidRDefault="00A3635A" w:rsidP="00A3635A">
      <w:pPr>
        <w:pStyle w:val="Style6"/>
        <w:widowControl/>
        <w:spacing w:line="240" w:lineRule="auto"/>
        <w:jc w:val="both"/>
        <w:rPr>
          <w:rStyle w:val="FontStyle15"/>
          <w:rFonts w:ascii="Times New Roman" w:hAnsi="Times New Roman" w:cs="Times New Roman"/>
          <w:sz w:val="24"/>
          <w:szCs w:val="24"/>
        </w:rPr>
      </w:pPr>
    </w:p>
    <w:p w:rsidR="00A3635A" w:rsidRDefault="00A3635A" w:rsidP="00A3635A">
      <w:pPr>
        <w:pStyle w:val="Style3"/>
        <w:widowControl/>
        <w:spacing w:line="240" w:lineRule="auto"/>
        <w:ind w:firstLine="0"/>
        <w:rPr>
          <w:rStyle w:val="FontStyle13"/>
          <w:rFonts w:ascii="Times New Roman" w:hAnsi="Times New Roman" w:cs="Times New Roman"/>
          <w:b w:val="0"/>
          <w:sz w:val="24"/>
          <w:szCs w:val="24"/>
        </w:rPr>
      </w:pPr>
      <w:r>
        <w:rPr>
          <w:rStyle w:val="FontStyle12"/>
          <w:rFonts w:ascii="Times New Roman" w:hAnsi="Times New Roman" w:cs="Times New Roman"/>
          <w:sz w:val="24"/>
          <w:szCs w:val="24"/>
        </w:rPr>
        <w:t>Az első, intertextuális kapcsolódását, dialógushelyzetét leginkább leleplező vers</w:t>
      </w:r>
      <w:r>
        <w:rPr>
          <w:rStyle w:val="FontStyle12"/>
          <w:rFonts w:ascii="Times New Roman" w:hAnsi="Times New Roman" w:cs="Times New Roman"/>
          <w:sz w:val="24"/>
          <w:szCs w:val="24"/>
        </w:rPr>
        <w:softHyphen/>
        <w:t xml:space="preserve">szak mintha sajátos összevonást hajtana végre a </w:t>
      </w:r>
      <w:r>
        <w:rPr>
          <w:rStyle w:val="FontStyle16"/>
          <w:rFonts w:ascii="Times New Roman" w:hAnsi="Times New Roman" w:cs="Times New Roman"/>
          <w:sz w:val="24"/>
          <w:szCs w:val="24"/>
        </w:rPr>
        <w:t>hideg fagy, faág</w:t>
      </w:r>
      <w:r>
        <w:rPr>
          <w:rStyle w:val="FontStyle16"/>
          <w:rFonts w:ascii="Times New Roman" w:hAnsi="Times New Roman" w:cs="Times New Roman"/>
          <w:i w:val="0"/>
          <w:sz w:val="24"/>
          <w:szCs w:val="24"/>
        </w:rPr>
        <w:t xml:space="preserve"> </w:t>
      </w:r>
      <w:r>
        <w:rPr>
          <w:rStyle w:val="FontStyle12"/>
          <w:rFonts w:ascii="Times New Roman" w:hAnsi="Times New Roman" w:cs="Times New Roman"/>
          <w:sz w:val="24"/>
          <w:szCs w:val="24"/>
        </w:rPr>
        <w:t xml:space="preserve">szavakkal jelölhető metaforikus látványkonstrukciók típusa, illetőleg a </w:t>
      </w:r>
      <w:r>
        <w:rPr>
          <w:rStyle w:val="FontStyle16"/>
          <w:rFonts w:ascii="Times New Roman" w:hAnsi="Times New Roman" w:cs="Times New Roman"/>
          <w:i w:val="0"/>
          <w:sz w:val="24"/>
          <w:szCs w:val="24"/>
        </w:rPr>
        <w:t xml:space="preserve">tiszta beszédnek </w:t>
      </w:r>
      <w:r>
        <w:rPr>
          <w:rStyle w:val="FontStyle12"/>
          <w:rFonts w:ascii="Times New Roman" w:hAnsi="Times New Roman" w:cs="Times New Roman"/>
          <w:sz w:val="24"/>
          <w:szCs w:val="24"/>
        </w:rPr>
        <w:t>az absztrakciók</w:t>
      </w:r>
      <w:r>
        <w:rPr>
          <w:rStyle w:val="FontStyle12"/>
          <w:rFonts w:ascii="Times New Roman" w:hAnsi="Times New Roman" w:cs="Times New Roman"/>
          <w:sz w:val="24"/>
          <w:szCs w:val="24"/>
        </w:rPr>
        <w:softHyphen/>
        <w:t xml:space="preserve">ból és a tárgyvilágból eredeztetett logoszként és verbumként (verbalitásként) való, nem kevésbé metaforizált </w:t>
      </w:r>
      <w:r>
        <w:rPr>
          <w:rStyle w:val="FontStyle16"/>
          <w:rFonts w:ascii="Times New Roman" w:hAnsi="Times New Roman" w:cs="Times New Roman"/>
          <w:sz w:val="24"/>
          <w:szCs w:val="24"/>
        </w:rPr>
        <w:t>megnevezései</w:t>
      </w:r>
      <w:r>
        <w:rPr>
          <w:rStyle w:val="FontStyle16"/>
          <w:rFonts w:ascii="Times New Roman" w:hAnsi="Times New Roman" w:cs="Times New Roman"/>
          <w:i w:val="0"/>
          <w:sz w:val="24"/>
          <w:szCs w:val="24"/>
        </w:rPr>
        <w:t xml:space="preserve"> </w:t>
      </w:r>
      <w:r>
        <w:rPr>
          <w:rStyle w:val="FontStyle12"/>
          <w:rFonts w:ascii="Times New Roman" w:hAnsi="Times New Roman" w:cs="Times New Roman"/>
          <w:sz w:val="24"/>
          <w:szCs w:val="24"/>
        </w:rPr>
        <w:t>között. Verscímekre</w:t>
      </w:r>
      <w:r w:rsidR="001A2F1B">
        <w:rPr>
          <w:rStyle w:val="FontStyle12"/>
          <w:rFonts w:ascii="Times New Roman" w:hAnsi="Times New Roman" w:cs="Times New Roman"/>
          <w:sz w:val="24"/>
          <w:szCs w:val="24"/>
        </w:rPr>
        <w:t xml:space="preserve">- és </w:t>
      </w:r>
      <w:r>
        <w:rPr>
          <w:rStyle w:val="FontStyle12"/>
          <w:rFonts w:ascii="Times New Roman" w:hAnsi="Times New Roman" w:cs="Times New Roman"/>
          <w:sz w:val="24"/>
          <w:szCs w:val="24"/>
        </w:rPr>
        <w:t xml:space="preserve">részletekre utalva, egyfelől a </w:t>
      </w:r>
      <w:r>
        <w:rPr>
          <w:rStyle w:val="FontStyle16"/>
          <w:rFonts w:ascii="Times New Roman" w:hAnsi="Times New Roman" w:cs="Times New Roman"/>
          <w:sz w:val="24"/>
          <w:szCs w:val="24"/>
        </w:rPr>
        <w:t>Téli éjszaka</w:t>
      </w:r>
      <w:r>
        <w:rPr>
          <w:rStyle w:val="FontStyle16"/>
          <w:rFonts w:ascii="Times New Roman" w:hAnsi="Times New Roman" w:cs="Times New Roman"/>
          <w:i w:val="0"/>
          <w:sz w:val="24"/>
          <w:szCs w:val="24"/>
        </w:rPr>
        <w:t xml:space="preserve"> </w:t>
      </w:r>
      <w:r>
        <w:rPr>
          <w:rStyle w:val="FontStyle12"/>
          <w:rFonts w:ascii="Times New Roman" w:hAnsi="Times New Roman" w:cs="Times New Roman"/>
          <w:sz w:val="24"/>
          <w:szCs w:val="24"/>
        </w:rPr>
        <w:t>(</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A lég / finom üvegét / megkarcolja pár hegyes cserjeág</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a </w:t>
      </w:r>
      <w:r>
        <w:rPr>
          <w:rStyle w:val="FontStyle16"/>
          <w:rFonts w:ascii="Times New Roman" w:hAnsi="Times New Roman" w:cs="Times New Roman"/>
          <w:sz w:val="24"/>
          <w:szCs w:val="24"/>
        </w:rPr>
        <w:t>[Szürkület]</w:t>
      </w:r>
      <w:r>
        <w:rPr>
          <w:rStyle w:val="FontStyle16"/>
          <w:rFonts w:ascii="Times New Roman" w:hAnsi="Times New Roman" w:cs="Times New Roman"/>
          <w:i w:val="0"/>
          <w:sz w:val="24"/>
          <w:szCs w:val="24"/>
        </w:rPr>
        <w:t xml:space="preserve"> </w:t>
      </w:r>
      <w:r>
        <w:rPr>
          <w:rStyle w:val="FontStyle12"/>
          <w:rFonts w:ascii="Times New Roman" w:hAnsi="Times New Roman" w:cs="Times New Roman"/>
          <w:sz w:val="24"/>
          <w:szCs w:val="24"/>
        </w:rPr>
        <w:t>(</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A távolban tar ágak szerkezetei / tartják keccsel az üres levegőt</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más</w:t>
      </w:r>
      <w:r>
        <w:rPr>
          <w:rStyle w:val="FontStyle13"/>
          <w:rFonts w:ascii="Times New Roman" w:hAnsi="Times New Roman" w:cs="Times New Roman"/>
          <w:b w:val="0"/>
          <w:sz w:val="24"/>
          <w:szCs w:val="24"/>
        </w:rPr>
        <w:t xml:space="preserve">felől – például – az </w:t>
      </w:r>
      <w:r>
        <w:rPr>
          <w:rStyle w:val="FontStyle12"/>
          <w:rFonts w:ascii="Times New Roman" w:hAnsi="Times New Roman" w:cs="Times New Roman"/>
          <w:i/>
          <w:sz w:val="24"/>
          <w:szCs w:val="24"/>
        </w:rPr>
        <w:t>Óda</w:t>
      </w:r>
      <w:r>
        <w:rPr>
          <w:rStyle w:val="FontStyle12"/>
          <w:rFonts w:ascii="Times New Roman" w:hAnsi="Times New Roman" w:cs="Times New Roman"/>
          <w:sz w:val="24"/>
          <w:szCs w:val="24"/>
        </w:rPr>
        <w:t xml:space="preserve"> </w:t>
      </w:r>
      <w:r>
        <w:rPr>
          <w:rStyle w:val="FontStyle13"/>
          <w:rFonts w:ascii="Times New Roman" w:hAnsi="Times New Roman" w:cs="Times New Roman"/>
          <w:b w:val="0"/>
          <w:sz w:val="24"/>
          <w:szCs w:val="24"/>
        </w:rPr>
        <w:t>(</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A lét dadog, / csak a törvény a tiszta beszéd</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 között. Ez a konjunktív eljárás nyilvánvalóan fogékonyabb a variánsok és a variabilitás össze-, mint széttartó tendenciáira: a József Attilánál is önidéző, belső utalású kontraszto</w:t>
      </w:r>
      <w:r>
        <w:rPr>
          <w:rStyle w:val="FontStyle13"/>
          <w:rFonts w:ascii="Times New Roman" w:hAnsi="Times New Roman" w:cs="Times New Roman"/>
          <w:b w:val="0"/>
          <w:sz w:val="24"/>
          <w:szCs w:val="24"/>
        </w:rPr>
        <w:softHyphen/>
        <w:t xml:space="preserve">kat, palinódiákat már nem vonja be utalásai körébe: </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s láttam, a törvény szövedéke / mindig fölfeslik valahol</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 xml:space="preserve"> </w:t>
      </w:r>
      <w:r>
        <w:rPr>
          <w:rStyle w:val="FontStyle12"/>
          <w:rFonts w:ascii="Times New Roman" w:hAnsi="Times New Roman" w:cs="Times New Roman"/>
          <w:sz w:val="24"/>
          <w:szCs w:val="24"/>
        </w:rPr>
        <w:t>(</w:t>
      </w:r>
      <w:r w:rsidRPr="001A2F1B">
        <w:rPr>
          <w:rStyle w:val="FontStyle12"/>
          <w:rFonts w:ascii="Times New Roman" w:hAnsi="Times New Roman" w:cs="Times New Roman"/>
          <w:i/>
          <w:sz w:val="24"/>
          <w:szCs w:val="24"/>
        </w:rPr>
        <w:t>Eszmélet</w:t>
      </w:r>
      <w:r>
        <w:rPr>
          <w:rStyle w:val="FontStyle12"/>
          <w:rFonts w:ascii="Times New Roman" w:hAnsi="Times New Roman" w:cs="Times New Roman"/>
          <w:sz w:val="24"/>
          <w:szCs w:val="24"/>
        </w:rPr>
        <w:t xml:space="preserve">, </w:t>
      </w:r>
      <w:r>
        <w:rPr>
          <w:rStyle w:val="FontStyle13"/>
          <w:rFonts w:ascii="Times New Roman" w:hAnsi="Times New Roman" w:cs="Times New Roman"/>
          <w:b w:val="0"/>
          <w:sz w:val="24"/>
          <w:szCs w:val="24"/>
        </w:rPr>
        <w:t>7).</w:t>
      </w:r>
    </w:p>
    <w:p w:rsidR="00A3635A" w:rsidRDefault="00A3635A" w:rsidP="00A3635A">
      <w:pPr>
        <w:pStyle w:val="Style3"/>
        <w:widowControl/>
        <w:spacing w:line="240" w:lineRule="auto"/>
        <w:ind w:firstLine="0"/>
        <w:rPr>
          <w:rStyle w:val="FontStyle13"/>
          <w:rFonts w:ascii="Times New Roman" w:hAnsi="Times New Roman" w:cs="Times New Roman"/>
          <w:b w:val="0"/>
          <w:sz w:val="24"/>
          <w:szCs w:val="24"/>
        </w:rPr>
      </w:pPr>
      <w:r>
        <w:rPr>
          <w:rStyle w:val="FontStyle13"/>
          <w:rFonts w:ascii="Times New Roman" w:hAnsi="Times New Roman" w:cs="Times New Roman"/>
          <w:b w:val="0"/>
          <w:sz w:val="24"/>
          <w:szCs w:val="24"/>
        </w:rPr>
        <w:t>Ez az egységesítő látásmód kora ifjúságától jellemző Csorba József Attila-képé</w:t>
      </w:r>
      <w:r>
        <w:rPr>
          <w:rStyle w:val="FontStyle13"/>
          <w:rFonts w:ascii="Times New Roman" w:hAnsi="Times New Roman" w:cs="Times New Roman"/>
          <w:b w:val="0"/>
          <w:sz w:val="24"/>
          <w:szCs w:val="24"/>
        </w:rPr>
        <w:softHyphen/>
        <w:t>re, és 1991-ben megjelent interjúkötetének</w:t>
      </w:r>
      <w:r>
        <w:rPr>
          <w:rStyle w:val="FontStyle13"/>
          <w:rFonts w:ascii="Times New Roman" w:hAnsi="Times New Roman" w:cs="Times New Roman"/>
          <w:b w:val="0"/>
          <w:sz w:val="24"/>
          <w:szCs w:val="24"/>
          <w:vertAlign w:val="superscript"/>
        </w:rPr>
        <w:footnoteReference w:id="2"/>
      </w:r>
      <w:r>
        <w:rPr>
          <w:rStyle w:val="FontStyle13"/>
          <w:rFonts w:ascii="Times New Roman" w:hAnsi="Times New Roman" w:cs="Times New Roman"/>
          <w:b w:val="0"/>
          <w:sz w:val="24"/>
          <w:szCs w:val="24"/>
        </w:rPr>
        <w:t xml:space="preserve"> néhány részlete arról tanúskodik, hogy mindvégig érvényes maradt. Az egész életet végigkísérő élménytörténet kez</w:t>
      </w:r>
      <w:r>
        <w:rPr>
          <w:rStyle w:val="FontStyle13"/>
          <w:rFonts w:ascii="Times New Roman" w:hAnsi="Times New Roman" w:cs="Times New Roman"/>
          <w:b w:val="0"/>
          <w:sz w:val="24"/>
          <w:szCs w:val="24"/>
        </w:rPr>
        <w:softHyphen/>
        <w:t>dő dokumentuma gesztusként is látványos – a látványosságokra egyébként nem</w:t>
      </w:r>
      <w:r>
        <w:rPr>
          <w:rStyle w:val="FontStyle13"/>
          <w:rFonts w:ascii="Times New Roman" w:hAnsi="Times New Roman" w:cs="Times New Roman"/>
          <w:b w:val="0"/>
          <w:sz w:val="24"/>
          <w:szCs w:val="24"/>
        </w:rPr>
        <w:softHyphen/>
        <w:t xml:space="preserve">igen hajló költő művészetében kiváltképp feltűnő. </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 xml:space="preserve">A </w:t>
      </w:r>
      <w:r>
        <w:rPr>
          <w:rStyle w:val="FontStyle12"/>
          <w:rFonts w:ascii="Times New Roman" w:hAnsi="Times New Roman" w:cs="Times New Roman"/>
          <w:i/>
          <w:sz w:val="24"/>
          <w:szCs w:val="24"/>
        </w:rPr>
        <w:t>Mozdulatlanságban</w:t>
      </w:r>
      <w:r>
        <w:rPr>
          <w:rStyle w:val="FontStyle12"/>
          <w:rFonts w:ascii="Times New Roman" w:hAnsi="Times New Roman" w:cs="Times New Roman"/>
          <w:sz w:val="24"/>
          <w:szCs w:val="24"/>
        </w:rPr>
        <w:t xml:space="preserve"> </w:t>
      </w:r>
      <w:r>
        <w:rPr>
          <w:rStyle w:val="FontStyle13"/>
          <w:rFonts w:ascii="Times New Roman" w:hAnsi="Times New Roman" w:cs="Times New Roman"/>
          <w:b w:val="0"/>
          <w:sz w:val="24"/>
          <w:szCs w:val="24"/>
        </w:rPr>
        <w:t>[első kötete] van egy olyan vers, ami József Attila haláláról szól. Azt hiszem, ez az első versek egyike volt, ami megjelent [sic!] József Attila halála után. A költő decem</w:t>
      </w:r>
      <w:r>
        <w:rPr>
          <w:rStyle w:val="FontStyle13"/>
          <w:rFonts w:ascii="Times New Roman" w:hAnsi="Times New Roman" w:cs="Times New Roman"/>
          <w:b w:val="0"/>
          <w:sz w:val="24"/>
          <w:szCs w:val="24"/>
        </w:rPr>
        <w:softHyphen/>
        <w:t>ber 3-án feküdt a vonat alá, és az én kötetem a következő év legelején jelent meg. De ezt a verset még 1938 decemberében megírtam. [Helyesen nyilván: 1937 de</w:t>
      </w:r>
      <w:r>
        <w:rPr>
          <w:rStyle w:val="FontStyle13"/>
          <w:rFonts w:ascii="Times New Roman" w:hAnsi="Times New Roman" w:cs="Times New Roman"/>
          <w:b w:val="0"/>
          <w:sz w:val="24"/>
          <w:szCs w:val="24"/>
        </w:rPr>
        <w:softHyphen/>
        <w:t>cemberében. B. L.]</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vertAlign w:val="superscript"/>
        </w:rPr>
        <w:footnoteReference w:id="3"/>
      </w:r>
    </w:p>
    <w:p w:rsidR="00A3635A" w:rsidRDefault="00A3635A" w:rsidP="00A3635A">
      <w:pPr>
        <w:pStyle w:val="Style3"/>
        <w:widowControl/>
        <w:spacing w:line="240" w:lineRule="auto"/>
        <w:ind w:firstLine="0"/>
        <w:rPr>
          <w:rStyle w:val="FontStyle12"/>
          <w:rFonts w:ascii="Times New Roman" w:hAnsi="Times New Roman" w:cs="Times New Roman"/>
          <w:sz w:val="24"/>
          <w:szCs w:val="24"/>
        </w:rPr>
      </w:pPr>
      <w:r>
        <w:rPr>
          <w:rStyle w:val="FontStyle13"/>
          <w:rFonts w:ascii="Times New Roman" w:hAnsi="Times New Roman" w:cs="Times New Roman"/>
          <w:b w:val="0"/>
          <w:sz w:val="24"/>
          <w:szCs w:val="24"/>
        </w:rPr>
        <w:t xml:space="preserve">Csorba Győző ezután visszatér az Ady iránt érzett rajongásra, megjegyezvén, hogy tőle </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csábította el</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 xml:space="preserve"> József Attila. Későbben visszafordult ugyan az előbbihez, de egy bizonyos idegenkedéssel: </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Csak a szecesszió és az enyhe pozőrség benne... Ez néha még most is bánt, most is észreveszem.</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vertAlign w:val="superscript"/>
        </w:rPr>
        <w:footnoteReference w:id="4"/>
      </w:r>
      <w:r>
        <w:rPr>
          <w:rStyle w:val="FontStyle13"/>
          <w:rFonts w:ascii="Times New Roman" w:hAnsi="Times New Roman" w:cs="Times New Roman"/>
          <w:b w:val="0"/>
          <w:sz w:val="24"/>
          <w:szCs w:val="24"/>
        </w:rPr>
        <w:t xml:space="preserve"> Majd a József Attila-élmény összegzéseként így nyilatkozik: </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Én, amikor túl voltam az Ady-fertőzésen – ezt jó értelemben mondom –, akkor persze, olvastam Babitsot, Kosztolányit és másokat. Közben megkaptam valahonnan, most már nem tudom honnan, József Attila egy kötetét. Amikor elkezdtem olvasni, úgy éreztem, hogy ezt nekem, illetve helyet</w:t>
      </w:r>
      <w:r>
        <w:rPr>
          <w:rStyle w:val="FontStyle13"/>
          <w:rFonts w:ascii="Times New Roman" w:hAnsi="Times New Roman" w:cs="Times New Roman"/>
          <w:b w:val="0"/>
          <w:sz w:val="24"/>
          <w:szCs w:val="24"/>
        </w:rPr>
        <w:softHyphen/>
        <w:t xml:space="preserve">tem írta a költő. Utána minden József Attilát, amihez hozzájutottam, elolvastam. </w:t>
      </w:r>
      <w:r>
        <w:rPr>
          <w:rStyle w:val="FontStyle13"/>
          <w:rFonts w:ascii="Times New Roman" w:hAnsi="Times New Roman" w:cs="Times New Roman"/>
          <w:b w:val="0"/>
          <w:sz w:val="24"/>
          <w:szCs w:val="24"/>
        </w:rPr>
        <w:lastRenderedPageBreak/>
        <w:t>Úgy emlékszem, hogy egyszer a rádióban is hallottam őt. Nagyon-nagyon megra</w:t>
      </w:r>
      <w:r>
        <w:rPr>
          <w:rStyle w:val="FontStyle13"/>
          <w:rFonts w:ascii="Times New Roman" w:hAnsi="Times New Roman" w:cs="Times New Roman"/>
          <w:b w:val="0"/>
          <w:sz w:val="24"/>
          <w:szCs w:val="24"/>
        </w:rPr>
        <w:softHyphen/>
        <w:t xml:space="preserve">gadott. Nézd, Kosztolányiban is, Babitsban is, Adyban is a maguk módján volt némileg olyan tulajdonság, ami egy kicsit póznak, vagy színjátéknak, vagy minek látszott. József Attilában nem találtam semmi ilyet. Benne éreztem a legnagyobb tisztaságot. Azért mondom sok költőnek most is, hogy nem szabad egyetlen olyan versét sem megírni, ami valahogyan nincsen kész. Láttad, ráírom sokszor azokra a kéziratokra, amiket odaadtok, hogy meg kell </w:t>
      </w:r>
      <w:r>
        <w:rPr>
          <w:rStyle w:val="FontStyle12"/>
          <w:rFonts w:ascii="Times New Roman" w:hAnsi="Times New Roman" w:cs="Times New Roman"/>
          <w:sz w:val="24"/>
          <w:szCs w:val="24"/>
        </w:rPr>
        <w:t xml:space="preserve">csinálni </w:t>
      </w:r>
      <w:r>
        <w:rPr>
          <w:rStyle w:val="FontStyle13"/>
          <w:rFonts w:ascii="Times New Roman" w:hAnsi="Times New Roman" w:cs="Times New Roman"/>
          <w:b w:val="0"/>
          <w:sz w:val="24"/>
          <w:szCs w:val="24"/>
        </w:rPr>
        <w:t>a verset. Mindegyik költő</w:t>
      </w:r>
      <w:r>
        <w:rPr>
          <w:rStyle w:val="FontStyle13"/>
          <w:rFonts w:ascii="Times New Roman" w:hAnsi="Times New Roman" w:cs="Times New Roman"/>
          <w:b w:val="0"/>
          <w:sz w:val="24"/>
          <w:szCs w:val="24"/>
        </w:rPr>
        <w:softHyphen/>
        <w:t>nél, akiket az előbb említettem, láttam olyat, hogy itt-ott például egy kicsit el</w:t>
      </w:r>
      <w:r>
        <w:rPr>
          <w:rStyle w:val="FontStyle13"/>
          <w:rFonts w:ascii="Times New Roman" w:hAnsi="Times New Roman" w:cs="Times New Roman"/>
          <w:b w:val="0"/>
          <w:sz w:val="24"/>
          <w:szCs w:val="24"/>
        </w:rPr>
        <w:softHyphen/>
        <w:t>hagyta magát: beletoldott valamit a versbe, mert kellett neki egy szótag, vagy rö</w:t>
      </w:r>
      <w:r>
        <w:rPr>
          <w:rStyle w:val="FontStyle13"/>
          <w:rFonts w:ascii="Times New Roman" w:hAnsi="Times New Roman" w:cs="Times New Roman"/>
          <w:b w:val="0"/>
          <w:sz w:val="24"/>
          <w:szCs w:val="24"/>
        </w:rPr>
        <w:softHyphen/>
        <w:t>vidített, mert a ritmus úgy kívánta. József Attilának egyetlen versében sem talál</w:t>
      </w:r>
      <w:r>
        <w:rPr>
          <w:rStyle w:val="FontStyle12"/>
          <w:rFonts w:ascii="Times New Roman" w:hAnsi="Times New Roman" w:cs="Times New Roman"/>
          <w:sz w:val="24"/>
          <w:szCs w:val="24"/>
        </w:rPr>
        <w:t>tam hasonlót. Még rövidebb szösszeneteiben sem. Mondom, akkor voltam én ab</w:t>
      </w:r>
      <w:r>
        <w:rPr>
          <w:rStyle w:val="FontStyle12"/>
          <w:rFonts w:ascii="Times New Roman" w:hAnsi="Times New Roman" w:cs="Times New Roman"/>
          <w:sz w:val="24"/>
          <w:szCs w:val="24"/>
        </w:rPr>
        <w:softHyphen/>
        <w:t>ban a korban, hogy ezekből sok minden megfogott.</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vertAlign w:val="superscript"/>
        </w:rPr>
        <w:footnoteReference w:id="5"/>
      </w:r>
    </w:p>
    <w:p w:rsidR="00A3635A" w:rsidRDefault="00A3635A" w:rsidP="00A3635A">
      <w:pPr>
        <w:pStyle w:val="Style3"/>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Azért idéztem hosszabban, hogy világosabbá váljanak az élmény kultikus össze</w:t>
      </w:r>
      <w:r>
        <w:rPr>
          <w:rStyle w:val="FontStyle12"/>
          <w:rFonts w:ascii="Times New Roman" w:hAnsi="Times New Roman" w:cs="Times New Roman"/>
          <w:sz w:val="24"/>
          <w:szCs w:val="24"/>
        </w:rPr>
        <w:softHyphen/>
        <w:t>tevői. (Vagy inkább az élmény utólagos összefoglalása, racionalizálása erősíti meg ezt a hangoltságot?) Öngyilkosság, tragikus életsors, lélektani karakter, esztétikum-etikum-pszichologikum szoros (és kvázi-kauzális) egybekapcsolása: olyan – lényegében a vég felől definiáló, retrospektív – szemlélete (szemlélése) ez az élet</w:t>
      </w:r>
      <w:r>
        <w:rPr>
          <w:rStyle w:val="FontStyle12"/>
          <w:rFonts w:ascii="Times New Roman" w:hAnsi="Times New Roman" w:cs="Times New Roman"/>
          <w:sz w:val="24"/>
          <w:szCs w:val="24"/>
        </w:rPr>
        <w:softHyphen/>
        <w:t xml:space="preserve">műnek, amelynek karakterisztikájáról a jelenséget behatóan vizsgáló Tverdota György többek között ezt állapítja meg: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A magánélet tényei másodlagosan eszté</w:t>
      </w:r>
      <w:r>
        <w:rPr>
          <w:rStyle w:val="FontStyle12"/>
          <w:rFonts w:ascii="Times New Roman" w:hAnsi="Times New Roman" w:cs="Times New Roman"/>
          <w:sz w:val="24"/>
          <w:szCs w:val="24"/>
        </w:rPr>
        <w:softHyphen/>
        <w:t>tikai aurát kapnak. A lírai költő a kultuszban drámai szereplőként lép elénk, aki</w:t>
      </w:r>
      <w:r>
        <w:rPr>
          <w:rStyle w:val="FontStyle12"/>
          <w:rFonts w:ascii="Times New Roman" w:hAnsi="Times New Roman" w:cs="Times New Roman"/>
          <w:sz w:val="24"/>
          <w:szCs w:val="24"/>
        </w:rPr>
        <w:softHyphen/>
        <w:t>nek költeményei mintegy a drámai monológok értékével bírnak.</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vertAlign w:val="superscript"/>
        </w:rPr>
        <w:footnoteReference w:id="6"/>
      </w:r>
      <w:r>
        <w:rPr>
          <w:rStyle w:val="FontStyle12"/>
          <w:rFonts w:ascii="Times New Roman" w:hAnsi="Times New Roman" w:cs="Times New Roman"/>
          <w:sz w:val="24"/>
          <w:szCs w:val="24"/>
        </w:rPr>
        <w:t xml:space="preserve"> Tegyük hoz</w:t>
      </w:r>
      <w:r>
        <w:rPr>
          <w:rStyle w:val="FontStyle12"/>
          <w:rFonts w:ascii="Times New Roman" w:hAnsi="Times New Roman" w:cs="Times New Roman"/>
          <w:sz w:val="24"/>
          <w:szCs w:val="24"/>
        </w:rPr>
        <w:softHyphen/>
        <w:t xml:space="preserve">zá: a költői mű személyes – és személyhez szóló – </w:t>
      </w:r>
      <w:r>
        <w:rPr>
          <w:rStyle w:val="FontStyle13"/>
          <w:rFonts w:ascii="Times New Roman" w:hAnsi="Times New Roman" w:cs="Times New Roman"/>
          <w:b w:val="0"/>
          <w:sz w:val="24"/>
          <w:szCs w:val="24"/>
        </w:rPr>
        <w:t xml:space="preserve">megszólaltatását, szóra bírását </w:t>
      </w:r>
      <w:r>
        <w:rPr>
          <w:rStyle w:val="FontStyle12"/>
          <w:rFonts w:ascii="Times New Roman" w:hAnsi="Times New Roman" w:cs="Times New Roman"/>
          <w:sz w:val="24"/>
          <w:szCs w:val="24"/>
        </w:rPr>
        <w:t>Csorba Győző számára az az éles és eleven, közös (vagyis közösnek tételezett) ta</w:t>
      </w:r>
      <w:r>
        <w:rPr>
          <w:rStyle w:val="FontStyle12"/>
          <w:rFonts w:ascii="Times New Roman" w:hAnsi="Times New Roman" w:cs="Times New Roman"/>
          <w:sz w:val="24"/>
          <w:szCs w:val="24"/>
        </w:rPr>
        <w:softHyphen/>
        <w:t xml:space="preserve">pasztalat is elősegítette, amelyről így beszélt: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Nyilván az is hozzájárult minden</w:t>
      </w:r>
      <w:r>
        <w:rPr>
          <w:rStyle w:val="FontStyle12"/>
          <w:rFonts w:ascii="Times New Roman" w:hAnsi="Times New Roman" w:cs="Times New Roman"/>
          <w:sz w:val="24"/>
          <w:szCs w:val="24"/>
        </w:rPr>
        <w:softHyphen/>
        <w:t>hez [...], hogy gyerekkoromban nem is egyszer voltak olyan időszakok, amikor szabályosan éheztünk. Én József Attilát azért is értettem meg úgy. Amikor valaki úgy van, mint József Attila volt – nézd meg az utolsó képét, abból látszik az, hogy min ment keresztül. Én ezt úgy vettem tudomásul, mintha velem történt volna.</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vertAlign w:val="superscript"/>
        </w:rPr>
        <w:footnoteReference w:id="7"/>
      </w:r>
    </w:p>
    <w:p w:rsidR="00A3635A" w:rsidRDefault="00A3635A" w:rsidP="00A3635A">
      <w:pPr>
        <w:pStyle w:val="Style3"/>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Amikor a költő utód mintaképének esszenciális tulajdonságát igyekszik meg</w:t>
      </w:r>
      <w:r>
        <w:rPr>
          <w:rStyle w:val="FontStyle12"/>
          <w:rFonts w:ascii="Times New Roman" w:hAnsi="Times New Roman" w:cs="Times New Roman"/>
          <w:sz w:val="24"/>
          <w:szCs w:val="24"/>
        </w:rPr>
        <w:softHyphen/>
        <w:t>ragadni, kimondani (e törekvés maga is az egységben látás igényére vall), a mindenfajta póztól mentes tisztaságot nevezi meg. Ez is jól ismert toposz a József Attila-recepcióban. Valamelyest meglepődhetünk viszont az idézett bekezdés gon</w:t>
      </w:r>
      <w:r>
        <w:rPr>
          <w:rStyle w:val="FontStyle12"/>
          <w:rFonts w:ascii="Times New Roman" w:hAnsi="Times New Roman" w:cs="Times New Roman"/>
          <w:sz w:val="24"/>
          <w:szCs w:val="24"/>
        </w:rPr>
        <w:softHyphen/>
        <w:t xml:space="preserve">dolatkapcsolásán: elvégre a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megcsinált</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a toldás és töltelékanyag nélküli vers eszménye nem illeszkedik a szóban forgó tisztasághoz, és nem is függ tőle. A töké</w:t>
      </w:r>
      <w:r>
        <w:rPr>
          <w:rStyle w:val="FontStyle12"/>
          <w:rFonts w:ascii="Times New Roman" w:hAnsi="Times New Roman" w:cs="Times New Roman"/>
          <w:sz w:val="24"/>
          <w:szCs w:val="24"/>
        </w:rPr>
        <w:softHyphen/>
        <w:t>letesre formált vers eszményével mindenesetre a szövegalkotás egy esztétikai mo</w:t>
      </w:r>
      <w:r>
        <w:rPr>
          <w:rStyle w:val="FontStyle12"/>
          <w:rFonts w:ascii="Times New Roman" w:hAnsi="Times New Roman" w:cs="Times New Roman"/>
          <w:sz w:val="24"/>
          <w:szCs w:val="24"/>
        </w:rPr>
        <w:softHyphen/>
        <w:t>dellje járul a lélektani, alkattani képzetekhez.</w:t>
      </w:r>
    </w:p>
    <w:p w:rsidR="00A3635A" w:rsidRDefault="00A3635A" w:rsidP="00A3635A">
      <w:pPr>
        <w:pStyle w:val="Style3"/>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Meglehet, egy kissé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visszaéltünk</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a költő nyilatkozatával: nem hangsúlyoztuk eléggé, hogy kötetlen beszélgetést hallgatunk ki, nem tudós okfejtést olvasunk. Ha célunk viszont nem több, mint egy egyéni recepció legáltalánosabb vonásai</w:t>
      </w:r>
      <w:r>
        <w:rPr>
          <w:rStyle w:val="FontStyle12"/>
          <w:rFonts w:ascii="Times New Roman" w:hAnsi="Times New Roman" w:cs="Times New Roman"/>
          <w:sz w:val="24"/>
          <w:szCs w:val="24"/>
        </w:rPr>
        <w:softHyphen/>
        <w:t>nak megrajzolása – mint a jelen esetben –, talán megengedhető az eddig elköve</w:t>
      </w:r>
      <w:r>
        <w:rPr>
          <w:rStyle w:val="FontStyle12"/>
          <w:rFonts w:ascii="Times New Roman" w:hAnsi="Times New Roman" w:cs="Times New Roman"/>
          <w:sz w:val="24"/>
          <w:szCs w:val="24"/>
        </w:rPr>
        <w:softHyphen/>
        <w:t>tett enyhe méltánytalanság.</w:t>
      </w:r>
    </w:p>
    <w:p w:rsidR="00A3635A" w:rsidRDefault="00A3635A" w:rsidP="00A3635A">
      <w:pPr>
        <w:pStyle w:val="Style3"/>
        <w:widowControl/>
        <w:spacing w:line="240" w:lineRule="auto"/>
        <w:ind w:firstLine="567"/>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Ama bizonyos búcsúztató vers </w:t>
      </w:r>
      <w:r w:rsidR="002F3B8D">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w:t>
      </w:r>
      <w:r w:rsidRPr="002F3B8D">
        <w:rPr>
          <w:rStyle w:val="FontStyle13"/>
          <w:rFonts w:ascii="Times New Roman" w:hAnsi="Times New Roman" w:cs="Times New Roman"/>
          <w:b w:val="0"/>
          <w:i/>
          <w:sz w:val="24"/>
          <w:szCs w:val="24"/>
        </w:rPr>
        <w:t>Egy halott költőhöz</w:t>
      </w:r>
      <w:r w:rsidR="002F3B8D" w:rsidRPr="002F3B8D">
        <w:rPr>
          <w:rStyle w:val="FontStyle13"/>
          <w:rFonts w:ascii="Times New Roman" w:hAnsi="Times New Roman" w:cs="Times New Roman"/>
          <w:b w:val="0"/>
          <w:i/>
          <w:sz w:val="24"/>
          <w:szCs w:val="24"/>
        </w:rPr>
        <w:t xml:space="preserve"> –</w:t>
      </w:r>
      <w:r w:rsidRPr="002F3B8D">
        <w:rPr>
          <w:rStyle w:val="FontStyle13"/>
          <w:rFonts w:ascii="Times New Roman" w:hAnsi="Times New Roman" w:cs="Times New Roman"/>
          <w:b w:val="0"/>
          <w:i/>
          <w:sz w:val="24"/>
          <w:szCs w:val="24"/>
        </w:rPr>
        <w:t xml:space="preserve"> József Attila emlékének</w:t>
      </w:r>
      <w:r>
        <w:rPr>
          <w:rStyle w:val="FontStyle13"/>
          <w:rFonts w:ascii="Times New Roman" w:hAnsi="Times New Roman" w:cs="Times New Roman"/>
          <w:b w:val="0"/>
          <w:sz w:val="24"/>
          <w:szCs w:val="24"/>
        </w:rPr>
        <w:t xml:space="preserve"> </w:t>
      </w:r>
      <w:r w:rsidR="002F3B8D">
        <w:rPr>
          <w:rStyle w:val="FontStyle13"/>
          <w:rFonts w:ascii="Times New Roman" w:hAnsi="Times New Roman" w:cs="Times New Roman"/>
          <w:b w:val="0"/>
          <w:sz w:val="24"/>
          <w:szCs w:val="24"/>
        </w:rPr>
        <w:t>–</w:t>
      </w:r>
      <w:r>
        <w:rPr>
          <w:rStyle w:val="FontStyle12"/>
          <w:rFonts w:ascii="Times New Roman" w:hAnsi="Times New Roman" w:cs="Times New Roman"/>
          <w:sz w:val="24"/>
          <w:szCs w:val="24"/>
        </w:rPr>
        <w:t>egyébként különös képet mutat. Az ifjú poéta szemlátomást egy korábbi költé</w:t>
      </w:r>
      <w:r>
        <w:rPr>
          <w:rStyle w:val="FontStyle12"/>
          <w:rFonts w:ascii="Times New Roman" w:hAnsi="Times New Roman" w:cs="Times New Roman"/>
          <w:sz w:val="24"/>
          <w:szCs w:val="24"/>
        </w:rPr>
        <w:softHyphen/>
        <w:t xml:space="preserve">szeteszmény, versízlés, poétika nyelvén szólítja meg tragikus hősét. A tárgyszerű első három sor után a metaforikus beszéd elkerülhetetlenül téved rá egy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nyuga</w:t>
      </w:r>
      <w:r>
        <w:rPr>
          <w:rStyle w:val="FontStyle12"/>
          <w:rFonts w:ascii="Times New Roman" w:hAnsi="Times New Roman" w:cs="Times New Roman"/>
          <w:sz w:val="24"/>
          <w:szCs w:val="24"/>
        </w:rPr>
        <w:softHyphen/>
        <w:t>tos</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Juhász Gyulá-s, Tóth Árpád-os versbeszédre:</w:t>
      </w:r>
    </w:p>
    <w:p w:rsidR="00A3635A" w:rsidRDefault="00A3635A" w:rsidP="00A3635A">
      <w:pPr>
        <w:pStyle w:val="Style3"/>
        <w:widowControl/>
        <w:spacing w:line="240" w:lineRule="auto"/>
        <w:ind w:firstLine="0"/>
        <w:rPr>
          <w:rStyle w:val="FontStyle13"/>
          <w:rFonts w:ascii="Times New Roman" w:hAnsi="Times New Roman" w:cs="Times New Roman"/>
          <w:b w:val="0"/>
          <w:sz w:val="24"/>
          <w:szCs w:val="24"/>
        </w:rPr>
      </w:pPr>
    </w:p>
    <w:p w:rsidR="00A3635A" w:rsidRDefault="00A3635A" w:rsidP="00A3635A">
      <w:pPr>
        <w:pStyle w:val="Style3"/>
        <w:widowControl/>
        <w:spacing w:line="240" w:lineRule="auto"/>
        <w:ind w:firstLine="0"/>
        <w:rPr>
          <w:rStyle w:val="FontStyle13"/>
          <w:rFonts w:ascii="Times New Roman" w:hAnsi="Times New Roman" w:cs="Times New Roman"/>
          <w:b w:val="0"/>
          <w:sz w:val="22"/>
          <w:szCs w:val="22"/>
        </w:rPr>
      </w:pPr>
      <w:r>
        <w:rPr>
          <w:rStyle w:val="FontStyle13"/>
          <w:rFonts w:ascii="Times New Roman" w:hAnsi="Times New Roman" w:cs="Times New Roman"/>
          <w:b w:val="0"/>
          <w:sz w:val="22"/>
          <w:szCs w:val="22"/>
        </w:rPr>
        <w:t xml:space="preserve">Eddig nem szólhattam veled, </w:t>
      </w:r>
    </w:p>
    <w:p w:rsidR="00A3635A" w:rsidRDefault="00A3635A" w:rsidP="00A3635A">
      <w:pPr>
        <w:pStyle w:val="Style3"/>
        <w:widowControl/>
        <w:spacing w:line="240" w:lineRule="auto"/>
        <w:ind w:firstLine="0"/>
        <w:rPr>
          <w:rStyle w:val="FontStyle13"/>
          <w:rFonts w:ascii="Times New Roman" w:hAnsi="Times New Roman" w:cs="Times New Roman"/>
          <w:b w:val="0"/>
          <w:sz w:val="22"/>
          <w:szCs w:val="22"/>
        </w:rPr>
      </w:pPr>
      <w:r>
        <w:rPr>
          <w:rStyle w:val="FontStyle13"/>
          <w:rFonts w:ascii="Times New Roman" w:hAnsi="Times New Roman" w:cs="Times New Roman"/>
          <w:b w:val="0"/>
          <w:sz w:val="22"/>
          <w:szCs w:val="22"/>
        </w:rPr>
        <w:t xml:space="preserve">mert nem találkoztunk soha, </w:t>
      </w:r>
    </w:p>
    <w:p w:rsidR="00A3635A" w:rsidRDefault="00A3635A" w:rsidP="00A3635A">
      <w:pPr>
        <w:pStyle w:val="Style3"/>
        <w:widowControl/>
        <w:spacing w:line="240" w:lineRule="auto"/>
        <w:ind w:firstLine="0"/>
        <w:rPr>
          <w:rStyle w:val="FontStyle13"/>
          <w:rFonts w:ascii="Times New Roman" w:hAnsi="Times New Roman" w:cs="Times New Roman"/>
          <w:b w:val="0"/>
          <w:sz w:val="22"/>
          <w:szCs w:val="22"/>
        </w:rPr>
      </w:pPr>
      <w:r>
        <w:rPr>
          <w:rStyle w:val="FontStyle13"/>
          <w:rFonts w:ascii="Times New Roman" w:hAnsi="Times New Roman" w:cs="Times New Roman"/>
          <w:b w:val="0"/>
          <w:sz w:val="22"/>
          <w:szCs w:val="22"/>
        </w:rPr>
        <w:t xml:space="preserve">s nem láttam, csak fényképedet, </w:t>
      </w:r>
    </w:p>
    <w:p w:rsidR="00A3635A" w:rsidRDefault="00A3635A" w:rsidP="00A3635A">
      <w:pPr>
        <w:pStyle w:val="Style3"/>
        <w:widowControl/>
        <w:spacing w:line="240" w:lineRule="auto"/>
        <w:ind w:firstLine="0"/>
        <w:rPr>
          <w:rStyle w:val="FontStyle13"/>
          <w:rFonts w:ascii="Times New Roman" w:hAnsi="Times New Roman" w:cs="Times New Roman"/>
          <w:b w:val="0"/>
          <w:sz w:val="22"/>
          <w:szCs w:val="22"/>
        </w:rPr>
      </w:pPr>
      <w:r>
        <w:rPr>
          <w:rStyle w:val="FontStyle13"/>
          <w:rFonts w:ascii="Times New Roman" w:hAnsi="Times New Roman" w:cs="Times New Roman"/>
          <w:b w:val="0"/>
          <w:sz w:val="22"/>
          <w:szCs w:val="22"/>
        </w:rPr>
        <w:t xml:space="preserve">s csak verseid sok hűs sora </w:t>
      </w:r>
    </w:p>
    <w:p w:rsidR="00A3635A" w:rsidRDefault="00A3635A" w:rsidP="00A3635A">
      <w:pPr>
        <w:pStyle w:val="Style3"/>
        <w:widowControl/>
        <w:spacing w:line="240" w:lineRule="auto"/>
        <w:ind w:firstLine="0"/>
        <w:rPr>
          <w:rStyle w:val="FontStyle13"/>
          <w:rFonts w:ascii="Times New Roman" w:hAnsi="Times New Roman" w:cs="Times New Roman"/>
          <w:b w:val="0"/>
          <w:sz w:val="22"/>
          <w:szCs w:val="22"/>
        </w:rPr>
      </w:pPr>
      <w:r>
        <w:rPr>
          <w:rStyle w:val="FontStyle13"/>
          <w:rFonts w:ascii="Times New Roman" w:hAnsi="Times New Roman" w:cs="Times New Roman"/>
          <w:b w:val="0"/>
          <w:sz w:val="22"/>
          <w:szCs w:val="22"/>
        </w:rPr>
        <w:t>esőzött rá szivemre.</w:t>
      </w:r>
    </w:p>
    <w:p w:rsidR="00A3635A" w:rsidRDefault="00A3635A" w:rsidP="00A3635A">
      <w:pPr>
        <w:pStyle w:val="Style3"/>
        <w:widowControl/>
        <w:spacing w:line="240" w:lineRule="auto"/>
        <w:ind w:firstLine="0"/>
        <w:rPr>
          <w:rStyle w:val="FontStyle13"/>
          <w:rFonts w:ascii="Times New Roman" w:hAnsi="Times New Roman" w:cs="Times New Roman"/>
          <w:b w:val="0"/>
          <w:sz w:val="24"/>
          <w:szCs w:val="24"/>
        </w:rPr>
      </w:pPr>
    </w:p>
    <w:p w:rsidR="00A3635A" w:rsidRDefault="00A3635A" w:rsidP="00A3635A">
      <w:pPr>
        <w:pStyle w:val="Style4"/>
        <w:widowControl/>
        <w:ind w:firstLine="567"/>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S bár a költemény életrajzi-tárgyi motívumai kétségtelenül a megszólított jelen</w:t>
      </w:r>
      <w:r>
        <w:rPr>
          <w:rStyle w:val="FontStyle12"/>
          <w:rFonts w:ascii="Times New Roman" w:hAnsi="Times New Roman" w:cs="Times New Roman"/>
          <w:sz w:val="24"/>
          <w:szCs w:val="24"/>
        </w:rPr>
        <w:softHyphen/>
        <w:t>létének hitelesítésére irányulnak (volt-lelenc, vad vasszörnyeteg), a dikció min</w:t>
      </w:r>
      <w:r>
        <w:rPr>
          <w:rStyle w:val="FontStyle12"/>
          <w:rFonts w:ascii="Times New Roman" w:hAnsi="Times New Roman" w:cs="Times New Roman"/>
          <w:sz w:val="24"/>
          <w:szCs w:val="24"/>
        </w:rPr>
        <w:softHyphen/>
        <w:t>den rétege egy erősebben stilizált (azonosíthatóbban stílusalkotó) költő példájához hátrál vissza: Adyhoz. Jól kitapintható ez a kapaszkodás (kapaszkodás a – még – erősebbe?) a szó- és szintagma-használatban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lelked kacagott</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éber-parazsas szí</w:t>
      </w:r>
      <w:r>
        <w:rPr>
          <w:rStyle w:val="FontStyle12"/>
          <w:rFonts w:ascii="Times New Roman" w:hAnsi="Times New Roman" w:cs="Times New Roman"/>
          <w:sz w:val="24"/>
          <w:szCs w:val="24"/>
        </w:rPr>
        <w:softHyphen/>
        <w:t>ne-heve</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a lezárásban: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Roppant menős a kedvem</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de talán mindenekelőtt a strófaépítésben. Az ötsorosok keresztrímére következő, egyetlen rímtelen sor (stró</w:t>
      </w:r>
      <w:r>
        <w:rPr>
          <w:rStyle w:val="FontStyle12"/>
          <w:rFonts w:ascii="Times New Roman" w:hAnsi="Times New Roman" w:cs="Times New Roman"/>
          <w:sz w:val="24"/>
          <w:szCs w:val="24"/>
        </w:rPr>
        <w:softHyphen/>
        <w:t xml:space="preserve">fazáró helyzetben) az Ady-élmény lenyomatának látszik. (Vessük csak egybe a nemzedéktárs és majdani barát, Weöres Sándor még korábbi, </w:t>
      </w:r>
      <w:r>
        <w:rPr>
          <w:rStyle w:val="FontStyle14"/>
          <w:rFonts w:ascii="Times New Roman" w:hAnsi="Times New Roman" w:cs="Times New Roman"/>
          <w:sz w:val="24"/>
          <w:szCs w:val="24"/>
        </w:rPr>
        <w:t xml:space="preserve">Ady </w:t>
      </w:r>
      <w:r>
        <w:rPr>
          <w:rStyle w:val="FontStyle12"/>
          <w:rFonts w:ascii="Times New Roman" w:hAnsi="Times New Roman" w:cs="Times New Roman"/>
          <w:sz w:val="24"/>
          <w:szCs w:val="24"/>
        </w:rPr>
        <w:t xml:space="preserve">szelleme </w:t>
      </w:r>
      <w:r>
        <w:rPr>
          <w:rStyle w:val="FontStyle14"/>
          <w:rFonts w:ascii="Times New Roman" w:hAnsi="Times New Roman" w:cs="Times New Roman"/>
          <w:sz w:val="24"/>
          <w:szCs w:val="24"/>
        </w:rPr>
        <w:t>mond</w:t>
      </w:r>
      <w:r>
        <w:rPr>
          <w:rStyle w:val="FontStyle14"/>
          <w:rFonts w:ascii="Times New Roman" w:hAnsi="Times New Roman" w:cs="Times New Roman"/>
          <w:sz w:val="24"/>
          <w:szCs w:val="24"/>
        </w:rPr>
        <w:softHyphen/>
        <w:t>ja</w:t>
      </w:r>
      <w:r>
        <w:rPr>
          <w:rStyle w:val="FontStyle14"/>
          <w:rFonts w:ascii="Times New Roman" w:hAnsi="Times New Roman" w:cs="Times New Roman"/>
          <w:i w:val="0"/>
          <w:sz w:val="24"/>
          <w:szCs w:val="24"/>
        </w:rPr>
        <w:t xml:space="preserve"> </w:t>
      </w:r>
      <w:r>
        <w:rPr>
          <w:rStyle w:val="FontStyle12"/>
          <w:rFonts w:ascii="Times New Roman" w:hAnsi="Times New Roman" w:cs="Times New Roman"/>
          <w:sz w:val="24"/>
          <w:szCs w:val="24"/>
        </w:rPr>
        <w:t xml:space="preserve">című, a stílusimitációt az eredeti névvel vállaló versével; ebben ugyancsak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vak</w:t>
      </w:r>
      <w:r>
        <w:rPr>
          <w:rStyle w:val="FontStyle12"/>
          <w:rFonts w:ascii="Times New Roman" w:hAnsi="Times New Roman" w:cs="Times New Roman"/>
          <w:sz w:val="24"/>
          <w:szCs w:val="24"/>
        </w:rPr>
        <w:softHyphen/>
        <w:t>sorra</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végződnek a strófák.) Sajnos, az egyszerre szembesítő és azonosító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megidézés</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(7. sor), amelyben az aposztrófé önmegszólításként is felfogható, alig fér össze az Ady-szerű stilizációval. Félig-meddig ennek esik áldozatul a vers legmarkán</w:t>
      </w:r>
      <w:r>
        <w:rPr>
          <w:rStyle w:val="FontStyle12"/>
          <w:rFonts w:ascii="Times New Roman" w:hAnsi="Times New Roman" w:cs="Times New Roman"/>
          <w:sz w:val="24"/>
          <w:szCs w:val="24"/>
        </w:rPr>
        <w:softHyphen/>
        <w:t xml:space="preserve">sabb gondolati művelete is, az egzisztenciális tragédia </w:t>
      </w:r>
      <w:r>
        <w:rPr>
          <w:rStyle w:val="FontStyle14"/>
          <w:rFonts w:ascii="Times New Roman" w:hAnsi="Times New Roman" w:cs="Times New Roman"/>
          <w:i w:val="0"/>
          <w:sz w:val="24"/>
          <w:szCs w:val="24"/>
        </w:rPr>
        <w:t xml:space="preserve">alárendelése </w:t>
      </w:r>
      <w:r>
        <w:rPr>
          <w:rStyle w:val="FontStyle12"/>
          <w:rFonts w:ascii="Times New Roman" w:hAnsi="Times New Roman" w:cs="Times New Roman"/>
          <w:sz w:val="24"/>
          <w:szCs w:val="24"/>
        </w:rPr>
        <w:t>a tudati szenve</w:t>
      </w:r>
      <w:r>
        <w:rPr>
          <w:rStyle w:val="FontStyle12"/>
          <w:rFonts w:ascii="Times New Roman" w:hAnsi="Times New Roman" w:cs="Times New Roman"/>
          <w:sz w:val="24"/>
          <w:szCs w:val="24"/>
        </w:rPr>
        <w:softHyphen/>
        <w:t>désnek:</w:t>
      </w:r>
    </w:p>
    <w:p w:rsidR="00A3635A" w:rsidRDefault="00A3635A" w:rsidP="00A3635A">
      <w:pPr>
        <w:pStyle w:val="Style3"/>
        <w:widowControl/>
        <w:spacing w:line="240" w:lineRule="auto"/>
        <w:ind w:firstLine="0"/>
        <w:rPr>
          <w:rStyle w:val="FontStyle13"/>
          <w:rFonts w:ascii="Times New Roman" w:hAnsi="Times New Roman" w:cs="Times New Roman"/>
          <w:b w:val="0"/>
          <w:sz w:val="24"/>
          <w:szCs w:val="24"/>
        </w:rPr>
      </w:pPr>
    </w:p>
    <w:p w:rsidR="00A3635A" w:rsidRDefault="00A3635A" w:rsidP="00A3635A">
      <w:pPr>
        <w:pStyle w:val="Style3"/>
        <w:widowControl/>
        <w:spacing w:line="240" w:lineRule="auto"/>
        <w:ind w:left="3119" w:firstLine="0"/>
        <w:rPr>
          <w:rStyle w:val="FontStyle13"/>
          <w:rFonts w:ascii="Times New Roman" w:hAnsi="Times New Roman" w:cs="Times New Roman"/>
          <w:b w:val="0"/>
          <w:sz w:val="22"/>
          <w:szCs w:val="22"/>
        </w:rPr>
      </w:pPr>
      <w:r>
        <w:rPr>
          <w:rStyle w:val="FontStyle13"/>
          <w:rFonts w:ascii="Times New Roman" w:hAnsi="Times New Roman" w:cs="Times New Roman"/>
          <w:b w:val="0"/>
          <w:sz w:val="22"/>
          <w:szCs w:val="22"/>
        </w:rPr>
        <w:t>Hát mondd: a vad vasszörnyeteg</w:t>
      </w:r>
    </w:p>
    <w:p w:rsidR="00A3635A" w:rsidRDefault="00A3635A" w:rsidP="00A3635A">
      <w:pPr>
        <w:pStyle w:val="Style3"/>
        <w:widowControl/>
        <w:spacing w:line="240" w:lineRule="auto"/>
        <w:ind w:left="3119" w:firstLine="0"/>
        <w:rPr>
          <w:rStyle w:val="FontStyle13"/>
          <w:rFonts w:ascii="Times New Roman" w:hAnsi="Times New Roman" w:cs="Times New Roman"/>
          <w:b w:val="0"/>
          <w:sz w:val="22"/>
          <w:szCs w:val="22"/>
        </w:rPr>
      </w:pPr>
      <w:r>
        <w:rPr>
          <w:rStyle w:val="FontStyle13"/>
          <w:rFonts w:ascii="Times New Roman" w:hAnsi="Times New Roman" w:cs="Times New Roman"/>
          <w:b w:val="0"/>
          <w:sz w:val="22"/>
          <w:szCs w:val="22"/>
        </w:rPr>
        <w:t>hogy szétszaggatta húsodat,</w:t>
      </w:r>
    </w:p>
    <w:p w:rsidR="00A3635A" w:rsidRDefault="00A3635A" w:rsidP="00A3635A">
      <w:pPr>
        <w:pStyle w:val="Style3"/>
        <w:widowControl/>
        <w:spacing w:line="240" w:lineRule="auto"/>
        <w:ind w:left="3119" w:firstLine="0"/>
        <w:rPr>
          <w:rStyle w:val="FontStyle13"/>
          <w:rFonts w:ascii="Times New Roman" w:hAnsi="Times New Roman" w:cs="Times New Roman"/>
          <w:b w:val="0"/>
          <w:sz w:val="22"/>
          <w:szCs w:val="22"/>
        </w:rPr>
      </w:pPr>
      <w:r>
        <w:rPr>
          <w:rStyle w:val="FontStyle13"/>
          <w:rFonts w:ascii="Times New Roman" w:hAnsi="Times New Roman" w:cs="Times New Roman"/>
          <w:b w:val="0"/>
          <w:sz w:val="22"/>
          <w:szCs w:val="22"/>
        </w:rPr>
        <w:t xml:space="preserve">mondd: fájt-e úgy, mint életed </w:t>
      </w:r>
    </w:p>
    <w:p w:rsidR="00A3635A" w:rsidRDefault="00A3635A" w:rsidP="00A3635A">
      <w:pPr>
        <w:pStyle w:val="Style3"/>
        <w:widowControl/>
        <w:spacing w:line="240" w:lineRule="auto"/>
        <w:ind w:left="3119" w:firstLine="0"/>
        <w:rPr>
          <w:rStyle w:val="FontStyle13"/>
          <w:rFonts w:ascii="Times New Roman" w:hAnsi="Times New Roman" w:cs="Times New Roman"/>
          <w:b w:val="0"/>
          <w:sz w:val="22"/>
          <w:szCs w:val="22"/>
        </w:rPr>
      </w:pPr>
      <w:r>
        <w:rPr>
          <w:rStyle w:val="FontStyle13"/>
          <w:rFonts w:ascii="Times New Roman" w:hAnsi="Times New Roman" w:cs="Times New Roman"/>
          <w:b w:val="0"/>
          <w:sz w:val="22"/>
          <w:szCs w:val="22"/>
        </w:rPr>
        <w:t xml:space="preserve">során akár egy pillanat, </w:t>
      </w:r>
    </w:p>
    <w:p w:rsidR="00A3635A" w:rsidRDefault="00A3635A" w:rsidP="00A3635A">
      <w:pPr>
        <w:pStyle w:val="Style3"/>
        <w:widowControl/>
        <w:spacing w:line="240" w:lineRule="auto"/>
        <w:ind w:left="3119" w:firstLine="0"/>
        <w:rPr>
          <w:rStyle w:val="FontStyle13"/>
          <w:rFonts w:ascii="Times New Roman" w:hAnsi="Times New Roman" w:cs="Times New Roman"/>
          <w:b w:val="0"/>
          <w:sz w:val="22"/>
          <w:szCs w:val="22"/>
        </w:rPr>
      </w:pPr>
      <w:r>
        <w:rPr>
          <w:rStyle w:val="FontStyle13"/>
          <w:rFonts w:ascii="Times New Roman" w:hAnsi="Times New Roman" w:cs="Times New Roman"/>
          <w:b w:val="0"/>
          <w:sz w:val="22"/>
          <w:szCs w:val="22"/>
        </w:rPr>
        <w:t>amikor tisztán láttál?</w:t>
      </w:r>
    </w:p>
    <w:p w:rsidR="00A3635A" w:rsidRDefault="00A3635A" w:rsidP="00A3635A">
      <w:pPr>
        <w:pStyle w:val="Style3"/>
        <w:widowControl/>
        <w:spacing w:line="240" w:lineRule="auto"/>
        <w:ind w:firstLine="0"/>
        <w:rPr>
          <w:rStyle w:val="FontStyle13"/>
          <w:rFonts w:ascii="Times New Roman" w:hAnsi="Times New Roman" w:cs="Times New Roman"/>
          <w:b w:val="0"/>
          <w:sz w:val="24"/>
          <w:szCs w:val="24"/>
        </w:rPr>
      </w:pPr>
    </w:p>
    <w:p w:rsidR="00A3635A" w:rsidRDefault="00A3635A" w:rsidP="00A3635A">
      <w:pPr>
        <w:pStyle w:val="Style4"/>
        <w:widowControl/>
        <w:jc w:val="both"/>
        <w:rPr>
          <w:rStyle w:val="FontStyle13"/>
          <w:rFonts w:ascii="Times New Roman" w:hAnsi="Times New Roman" w:cs="Times New Roman"/>
          <w:b w:val="0"/>
          <w:sz w:val="24"/>
          <w:szCs w:val="24"/>
        </w:rPr>
      </w:pPr>
      <w:r>
        <w:rPr>
          <w:rStyle w:val="FontStyle12"/>
          <w:rFonts w:ascii="Times New Roman" w:hAnsi="Times New Roman" w:cs="Times New Roman"/>
          <w:sz w:val="24"/>
          <w:szCs w:val="24"/>
        </w:rPr>
        <w:t xml:space="preserve">Mindamellett megbújnak a versben a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megidézéshez</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közelebb álló nyelvi alakításmódok is. Nehezebb azonosítani őket, mivel nem a látványosabb és hangza</w:t>
      </w:r>
      <w:r>
        <w:rPr>
          <w:rStyle w:val="FontStyle12"/>
          <w:rFonts w:ascii="Times New Roman" w:hAnsi="Times New Roman" w:cs="Times New Roman"/>
          <w:sz w:val="24"/>
          <w:szCs w:val="24"/>
        </w:rPr>
        <w:softHyphen/>
        <w:t xml:space="preserve">tosabb </w:t>
      </w:r>
      <w:r>
        <w:rPr>
          <w:rStyle w:val="FontStyle14"/>
          <w:rFonts w:ascii="Times New Roman" w:hAnsi="Times New Roman" w:cs="Times New Roman"/>
          <w:sz w:val="24"/>
          <w:szCs w:val="24"/>
        </w:rPr>
        <w:t>retorika</w:t>
      </w:r>
      <w:r>
        <w:rPr>
          <w:rStyle w:val="FontStyle14"/>
          <w:rFonts w:ascii="Times New Roman" w:hAnsi="Times New Roman" w:cs="Times New Roman"/>
          <w:i w:val="0"/>
          <w:sz w:val="24"/>
          <w:szCs w:val="24"/>
        </w:rPr>
        <w:t xml:space="preserve">, </w:t>
      </w:r>
      <w:r>
        <w:rPr>
          <w:rStyle w:val="FontStyle12"/>
          <w:rFonts w:ascii="Times New Roman" w:hAnsi="Times New Roman" w:cs="Times New Roman"/>
          <w:sz w:val="24"/>
          <w:szCs w:val="24"/>
        </w:rPr>
        <w:t xml:space="preserve">hanem a nyelvi jelek viszonyrendszerét titkosabb utakon sűrítő és bonyolító </w:t>
      </w:r>
      <w:r>
        <w:rPr>
          <w:rStyle w:val="FontStyle14"/>
          <w:rFonts w:ascii="Times New Roman" w:hAnsi="Times New Roman" w:cs="Times New Roman"/>
          <w:sz w:val="24"/>
          <w:szCs w:val="24"/>
        </w:rPr>
        <w:t>retorizáltság</w:t>
      </w:r>
      <w:r>
        <w:rPr>
          <w:rStyle w:val="FontStyle14"/>
          <w:rFonts w:ascii="Times New Roman" w:hAnsi="Times New Roman" w:cs="Times New Roman"/>
          <w:i w:val="0"/>
          <w:sz w:val="24"/>
          <w:szCs w:val="24"/>
        </w:rPr>
        <w:t xml:space="preserve"> </w:t>
      </w:r>
      <w:r>
        <w:rPr>
          <w:rStyle w:val="FontStyle12"/>
          <w:rFonts w:ascii="Times New Roman" w:hAnsi="Times New Roman" w:cs="Times New Roman"/>
          <w:sz w:val="24"/>
          <w:szCs w:val="24"/>
        </w:rPr>
        <w:t xml:space="preserve">rejti őket. Itt van például az ötödik versszak meglepő, mert kirívó kancsal ríme (örökös - öreges), amely még mellesleg Kosztolányira is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rí</w:t>
      </w:r>
      <w:r>
        <w:rPr>
          <w:rStyle w:val="FontStyle12"/>
          <w:rFonts w:ascii="Times New Roman" w:hAnsi="Times New Roman" w:cs="Times New Roman"/>
          <w:sz w:val="24"/>
          <w:szCs w:val="24"/>
        </w:rPr>
        <w:softHyphen/>
        <w:t>melhet</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Kosztolányira, akit – a későbbi befogadás-történet által is elismerten – sokkal több szál fűzött József Attilához, mint Adyt. Vagy milyen érdekesen játsza</w:t>
      </w:r>
      <w:r>
        <w:rPr>
          <w:rStyle w:val="FontStyle12"/>
          <w:rFonts w:ascii="Times New Roman" w:hAnsi="Times New Roman" w:cs="Times New Roman"/>
          <w:sz w:val="24"/>
          <w:szCs w:val="24"/>
        </w:rPr>
        <w:softHyphen/>
        <w:t xml:space="preserve">nak egymással a szavak ebben a sorban: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tehetőssé tett a halál</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A szöveg a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tesz</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ige származékaként leplezi le a </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tehetős</w:t>
      </w:r>
      <w:r w:rsidR="00EF7523">
        <w:rPr>
          <w:rStyle w:val="FontStyle12"/>
          <w:rFonts w:ascii="Times New Roman" w:hAnsi="Times New Roman" w:cs="Times New Roman"/>
          <w:sz w:val="24"/>
          <w:szCs w:val="24"/>
        </w:rPr>
        <w:t>”</w:t>
      </w:r>
      <w:r>
        <w:rPr>
          <w:rStyle w:val="FontStyle12"/>
          <w:rFonts w:ascii="Times New Roman" w:hAnsi="Times New Roman" w:cs="Times New Roman"/>
          <w:sz w:val="24"/>
          <w:szCs w:val="24"/>
        </w:rPr>
        <w:t xml:space="preserve"> melléknevet, aminthogy az is; de az igen kevéssé szembeötlő etimológiai tény itt a prosopopoeiában igazolódik. (Közben el is homályosul: a kifejezés éppúgy olvasható e leszármazás dokumentumaként, </w:t>
      </w:r>
      <w:r>
        <w:rPr>
          <w:rStyle w:val="FontStyle13"/>
          <w:rFonts w:ascii="Times New Roman" w:hAnsi="Times New Roman" w:cs="Times New Roman"/>
          <w:b w:val="0"/>
          <w:sz w:val="24"/>
          <w:szCs w:val="24"/>
        </w:rPr>
        <w:t xml:space="preserve">mint törléseként.) Tehetőssé tett a halál – ha már a halál tehetőssé ('gazdaggá') tehet, vajon nem </w:t>
      </w:r>
      <w:r>
        <w:rPr>
          <w:rStyle w:val="FontStyle12"/>
          <w:rFonts w:ascii="Times New Roman" w:hAnsi="Times New Roman" w:cs="Times New Roman"/>
          <w:sz w:val="24"/>
          <w:szCs w:val="24"/>
        </w:rPr>
        <w:t xml:space="preserve">teheti-e, </w:t>
      </w:r>
      <w:r>
        <w:rPr>
          <w:rStyle w:val="FontStyle13"/>
          <w:rFonts w:ascii="Times New Roman" w:hAnsi="Times New Roman" w:cs="Times New Roman"/>
          <w:b w:val="0"/>
          <w:sz w:val="24"/>
          <w:szCs w:val="24"/>
        </w:rPr>
        <w:t xml:space="preserve">hogy a </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tehetős</w:t>
      </w:r>
      <w:r w:rsidR="00EF7523">
        <w:rPr>
          <w:rStyle w:val="FontStyle13"/>
          <w:rFonts w:ascii="Times New Roman" w:hAnsi="Times New Roman" w:cs="Times New Roman"/>
          <w:b w:val="0"/>
          <w:sz w:val="24"/>
          <w:szCs w:val="24"/>
        </w:rPr>
        <w:t>”</w:t>
      </w:r>
      <w:r>
        <w:rPr>
          <w:rStyle w:val="FontStyle13"/>
          <w:rFonts w:ascii="Times New Roman" w:hAnsi="Times New Roman" w:cs="Times New Roman"/>
          <w:b w:val="0"/>
          <w:sz w:val="24"/>
          <w:szCs w:val="24"/>
        </w:rPr>
        <w:t xml:space="preserve"> melléknév történetileg kialakult és rögzült szemantikáján túllépve mutasson </w:t>
      </w:r>
      <w:r>
        <w:rPr>
          <w:rStyle w:val="FontStyle12"/>
          <w:rFonts w:ascii="Times New Roman" w:hAnsi="Times New Roman" w:cs="Times New Roman"/>
          <w:sz w:val="24"/>
          <w:szCs w:val="24"/>
        </w:rPr>
        <w:t xml:space="preserve">visszafelé </w:t>
      </w:r>
      <w:r>
        <w:rPr>
          <w:rStyle w:val="FontStyle13"/>
          <w:rFonts w:ascii="Times New Roman" w:hAnsi="Times New Roman" w:cs="Times New Roman"/>
          <w:b w:val="0"/>
          <w:sz w:val="24"/>
          <w:szCs w:val="24"/>
        </w:rPr>
        <w:t>eredetére, s a tehetősséget te</w:t>
      </w:r>
      <w:r>
        <w:rPr>
          <w:rStyle w:val="FontStyle13"/>
          <w:rFonts w:ascii="Times New Roman" w:hAnsi="Times New Roman" w:cs="Times New Roman"/>
          <w:b w:val="0"/>
          <w:sz w:val="24"/>
          <w:szCs w:val="24"/>
        </w:rPr>
        <w:softHyphen/>
        <w:t xml:space="preserve">hetőség-ként, tevésre, tettre való képességként tárja fel – egy pillanatra? Ami a tett nélküliség, a tétlenség nyomasztó tudatát annyiszor versbe író (vö. </w:t>
      </w:r>
      <w:r>
        <w:rPr>
          <w:rStyle w:val="FontStyle12"/>
          <w:rFonts w:ascii="Times New Roman" w:hAnsi="Times New Roman" w:cs="Times New Roman"/>
          <w:i/>
          <w:sz w:val="24"/>
          <w:szCs w:val="24"/>
        </w:rPr>
        <w:t>Mozdulat</w:t>
      </w:r>
      <w:r>
        <w:rPr>
          <w:rStyle w:val="FontStyle12"/>
          <w:rFonts w:ascii="Times New Roman" w:hAnsi="Times New Roman" w:cs="Times New Roman"/>
          <w:i/>
          <w:sz w:val="24"/>
          <w:szCs w:val="24"/>
        </w:rPr>
        <w:softHyphen/>
        <w:t>lanság</w:t>
      </w:r>
      <w:r>
        <w:rPr>
          <w:rStyle w:val="FontStyle12"/>
          <w:rFonts w:ascii="Times New Roman" w:hAnsi="Times New Roman" w:cs="Times New Roman"/>
          <w:sz w:val="24"/>
          <w:szCs w:val="24"/>
        </w:rPr>
        <w:t xml:space="preserve">) </w:t>
      </w:r>
      <w:r>
        <w:rPr>
          <w:rStyle w:val="FontStyle13"/>
          <w:rFonts w:ascii="Times New Roman" w:hAnsi="Times New Roman" w:cs="Times New Roman"/>
          <w:b w:val="0"/>
          <w:sz w:val="24"/>
          <w:szCs w:val="24"/>
        </w:rPr>
        <w:t>fiatal Csorba Győzőnek éppoly fontos lehetett, mint az amúgy is metafori</w:t>
      </w:r>
      <w:r>
        <w:rPr>
          <w:rStyle w:val="FontStyle13"/>
          <w:rFonts w:ascii="Times New Roman" w:hAnsi="Times New Roman" w:cs="Times New Roman"/>
          <w:b w:val="0"/>
          <w:sz w:val="24"/>
          <w:szCs w:val="24"/>
        </w:rPr>
        <w:softHyphen/>
        <w:t>kus jómódúság? Akármint áll is a dolog, a két szó valódi interakcióba lép egymás</w:t>
      </w:r>
      <w:r>
        <w:rPr>
          <w:rStyle w:val="FontStyle13"/>
          <w:rFonts w:ascii="Times New Roman" w:hAnsi="Times New Roman" w:cs="Times New Roman"/>
          <w:b w:val="0"/>
          <w:sz w:val="24"/>
          <w:szCs w:val="24"/>
        </w:rPr>
        <w:softHyphen/>
        <w:t>sal, nem engedik, hogy csak egyikük legyen a tropológiai folyamat alapja, viszonyítási pontja. (Ez a kétirányú, befejezetlen mozgás különböztetheti meg az azonosíthatóbb, körülhatárolhatóbb figura etymologica-szerű szókapcsolástól, amely köztudomásúan bőven megtalálható Ady műveiben is.)</w:t>
      </w:r>
    </w:p>
    <w:p w:rsidR="00BF3B39" w:rsidRDefault="00A3635A" w:rsidP="002F3B8D">
      <w:pPr>
        <w:pStyle w:val="Style3"/>
        <w:widowControl/>
        <w:spacing w:line="240" w:lineRule="auto"/>
        <w:ind w:firstLine="567"/>
      </w:pPr>
      <w:r>
        <w:rPr>
          <w:rStyle w:val="FontStyle13"/>
          <w:rFonts w:ascii="Times New Roman" w:hAnsi="Times New Roman" w:cs="Times New Roman"/>
          <w:b w:val="0"/>
          <w:sz w:val="24"/>
          <w:szCs w:val="24"/>
        </w:rPr>
        <w:t>Azt talán fölösleges volna bizonygatnunk, hogy az efféle jelentő játék – ha nem idegen is mindig, mindenestül Adytól – mégiscsak inkább a későbbi előd sajátja. Meglehet, mindebben különös ellentmondásra figyelhetünk fel: az induló költő a versében középpontba állított József Attila-i tragikumot Ady Endre hangján zen</w:t>
      </w:r>
      <w:r>
        <w:rPr>
          <w:rStyle w:val="FontStyle13"/>
          <w:rFonts w:ascii="Times New Roman" w:hAnsi="Times New Roman" w:cs="Times New Roman"/>
          <w:b w:val="0"/>
          <w:sz w:val="24"/>
          <w:szCs w:val="24"/>
        </w:rPr>
        <w:softHyphen/>
        <w:t>díti meg; szövegformálásában éppen azok a játékos mozzanatok vallanak József Attilára, amelyek a megszólított lírájának ugyan lényeges és mindvégig érvénye</w:t>
      </w:r>
      <w:r>
        <w:rPr>
          <w:rStyle w:val="FontStyle13"/>
          <w:rFonts w:ascii="Times New Roman" w:hAnsi="Times New Roman" w:cs="Times New Roman"/>
          <w:b w:val="0"/>
          <w:sz w:val="24"/>
          <w:szCs w:val="24"/>
        </w:rPr>
        <w:softHyphen/>
        <w:t>sülő jegyei, amelyeket azonban a jelen költemény mind az előd-mintakép áthasonításának logikájában, mind saját szövegsége terében határozottan marginalizál.</w:t>
      </w:r>
    </w:p>
    <w:p w:rsidR="00BF3B39" w:rsidRPr="00A01FAE" w:rsidRDefault="00BF3B39" w:rsidP="00A3635A">
      <w:pPr>
        <w:ind w:firstLine="708"/>
        <w:rPr>
          <w:rFonts w:cs="Times New Roman"/>
          <w:szCs w:val="24"/>
        </w:rPr>
      </w:pPr>
    </w:p>
    <w:p w:rsidR="00A01FAE" w:rsidRPr="00A01FAE" w:rsidRDefault="00A01FAE" w:rsidP="00A3635A">
      <w:pPr>
        <w:rPr>
          <w:rFonts w:cs="Times New Roman"/>
          <w:szCs w:val="24"/>
        </w:rPr>
      </w:pPr>
    </w:p>
    <w:sectPr w:rsidR="00A01FAE" w:rsidRPr="00A01FAE" w:rsidSect="001E35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6F" w:rsidRDefault="00D3106F" w:rsidP="00A3635A">
      <w:r>
        <w:separator/>
      </w:r>
    </w:p>
  </w:endnote>
  <w:endnote w:type="continuationSeparator" w:id="1">
    <w:p w:rsidR="00D3106F" w:rsidRDefault="00D3106F" w:rsidP="00A36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6F" w:rsidRDefault="00D3106F" w:rsidP="00A3635A">
      <w:r>
        <w:separator/>
      </w:r>
    </w:p>
  </w:footnote>
  <w:footnote w:type="continuationSeparator" w:id="1">
    <w:p w:rsidR="00D3106F" w:rsidRDefault="00D3106F" w:rsidP="00A3635A">
      <w:r>
        <w:continuationSeparator/>
      </w:r>
    </w:p>
  </w:footnote>
  <w:footnote w:id="2">
    <w:p w:rsidR="00A3635A" w:rsidRPr="00A3635A" w:rsidRDefault="00A3635A" w:rsidP="00A3635A">
      <w:pPr>
        <w:pStyle w:val="Style4"/>
        <w:widowControl/>
        <w:rPr>
          <w:rStyle w:val="FontStyle14"/>
          <w:sz w:val="16"/>
          <w:szCs w:val="16"/>
        </w:rPr>
      </w:pPr>
      <w:r w:rsidRPr="00A3635A">
        <w:rPr>
          <w:rStyle w:val="FontStyle14"/>
          <w:i w:val="0"/>
          <w:sz w:val="16"/>
          <w:szCs w:val="16"/>
        </w:rPr>
        <w:footnoteRef/>
      </w:r>
      <w:r w:rsidRPr="00A3635A">
        <w:rPr>
          <w:rStyle w:val="FontStyle14"/>
          <w:i w:val="0"/>
          <w:sz w:val="16"/>
          <w:szCs w:val="16"/>
        </w:rPr>
        <w:t>. CSORBA Győző</w:t>
      </w:r>
      <w:r w:rsidRPr="00A3635A">
        <w:rPr>
          <w:rStyle w:val="FontStyle14"/>
          <w:sz w:val="16"/>
          <w:szCs w:val="16"/>
        </w:rPr>
        <w:t xml:space="preserve">, </w:t>
      </w:r>
      <w:r w:rsidRPr="00A3635A">
        <w:rPr>
          <w:rStyle w:val="FontStyle11"/>
          <w:b w:val="0"/>
          <w:i/>
          <w:sz w:val="16"/>
          <w:szCs w:val="16"/>
        </w:rPr>
        <w:t>A város oldalában</w:t>
      </w:r>
      <w:r w:rsidRPr="00A3635A">
        <w:rPr>
          <w:rStyle w:val="FontStyle11"/>
          <w:b w:val="0"/>
          <w:sz w:val="16"/>
          <w:szCs w:val="16"/>
        </w:rPr>
        <w:t xml:space="preserve">. Beszélgetések </w:t>
      </w:r>
      <w:r w:rsidRPr="00A3635A">
        <w:rPr>
          <w:rStyle w:val="FontStyle14"/>
          <w:sz w:val="16"/>
          <w:szCs w:val="16"/>
        </w:rPr>
        <w:t>[Csuhai Istvánnal], Pécs, Jelenkor, 1991.</w:t>
      </w:r>
    </w:p>
  </w:footnote>
  <w:footnote w:id="3">
    <w:p w:rsidR="00A3635A" w:rsidRPr="00A3635A" w:rsidRDefault="00A3635A" w:rsidP="00A3635A">
      <w:pPr>
        <w:pStyle w:val="Style6"/>
        <w:widowControl/>
        <w:rPr>
          <w:rStyle w:val="FontStyle15"/>
          <w:sz w:val="16"/>
          <w:szCs w:val="16"/>
        </w:rPr>
      </w:pPr>
      <w:r w:rsidRPr="00A3635A">
        <w:rPr>
          <w:rStyle w:val="FontStyle15"/>
          <w:sz w:val="16"/>
          <w:szCs w:val="16"/>
        </w:rPr>
        <w:footnoteRef/>
      </w:r>
      <w:r>
        <w:rPr>
          <w:rStyle w:val="FontStyle11"/>
          <w:b w:val="0"/>
          <w:sz w:val="16"/>
          <w:szCs w:val="16"/>
        </w:rPr>
        <w:t>.</w:t>
      </w:r>
      <w:r w:rsidRPr="00A3635A">
        <w:rPr>
          <w:rStyle w:val="FontStyle11"/>
          <w:b w:val="0"/>
          <w:sz w:val="16"/>
          <w:szCs w:val="16"/>
        </w:rPr>
        <w:t xml:space="preserve">Uo., </w:t>
      </w:r>
      <w:r w:rsidRPr="00A3635A">
        <w:rPr>
          <w:rStyle w:val="FontStyle15"/>
          <w:sz w:val="16"/>
          <w:szCs w:val="16"/>
        </w:rPr>
        <w:t>53.</w:t>
      </w:r>
    </w:p>
  </w:footnote>
  <w:footnote w:id="4">
    <w:p w:rsidR="00A3635A" w:rsidRPr="00A3635A" w:rsidRDefault="00A3635A" w:rsidP="00A3635A">
      <w:pPr>
        <w:pStyle w:val="Style6"/>
        <w:widowControl/>
        <w:rPr>
          <w:rStyle w:val="FontStyle13"/>
          <w:b w:val="0"/>
          <w:sz w:val="16"/>
          <w:szCs w:val="16"/>
        </w:rPr>
      </w:pPr>
      <w:r w:rsidRPr="00A3635A">
        <w:rPr>
          <w:rStyle w:val="FontStyle14"/>
          <w:sz w:val="16"/>
          <w:szCs w:val="16"/>
        </w:rPr>
        <w:footnoteRef/>
      </w:r>
      <w:r>
        <w:rPr>
          <w:rStyle w:val="FontStyle11"/>
          <w:b w:val="0"/>
          <w:sz w:val="16"/>
          <w:szCs w:val="16"/>
        </w:rPr>
        <w:t>.</w:t>
      </w:r>
      <w:r w:rsidRPr="00A3635A">
        <w:rPr>
          <w:rStyle w:val="FontStyle11"/>
          <w:b w:val="0"/>
          <w:sz w:val="16"/>
          <w:szCs w:val="16"/>
        </w:rPr>
        <w:t xml:space="preserve">Uo., </w:t>
      </w:r>
      <w:r w:rsidRPr="00A3635A">
        <w:rPr>
          <w:rStyle w:val="FontStyle14"/>
          <w:sz w:val="16"/>
          <w:szCs w:val="16"/>
        </w:rPr>
        <w:t>54.</w:t>
      </w:r>
    </w:p>
  </w:footnote>
  <w:footnote w:id="5">
    <w:p w:rsidR="00A3635A" w:rsidRPr="00A3635A" w:rsidRDefault="00A3635A" w:rsidP="00A3635A">
      <w:pPr>
        <w:pStyle w:val="Style4"/>
        <w:widowControl/>
        <w:rPr>
          <w:rStyle w:val="FontStyle16"/>
        </w:rPr>
      </w:pPr>
      <w:r w:rsidRPr="00A3635A">
        <w:rPr>
          <w:rStyle w:val="FontStyle15"/>
          <w:sz w:val="16"/>
          <w:szCs w:val="16"/>
        </w:rPr>
        <w:t>4</w:t>
      </w:r>
      <w:r>
        <w:rPr>
          <w:rStyle w:val="FontStyle15"/>
          <w:sz w:val="16"/>
          <w:szCs w:val="16"/>
        </w:rPr>
        <w:t>.</w:t>
      </w:r>
      <w:r w:rsidRPr="00A3635A">
        <w:rPr>
          <w:rStyle w:val="FontStyle15"/>
          <w:sz w:val="16"/>
          <w:szCs w:val="16"/>
        </w:rPr>
        <w:t xml:space="preserve">Uo., </w:t>
      </w:r>
      <w:r w:rsidRPr="00A3635A">
        <w:rPr>
          <w:rStyle w:val="FontStyle16"/>
        </w:rPr>
        <w:t>55.</w:t>
      </w:r>
    </w:p>
  </w:footnote>
  <w:footnote w:id="6">
    <w:p w:rsidR="00A3635A" w:rsidRPr="00A3635A" w:rsidRDefault="00A3635A" w:rsidP="00A3635A">
      <w:pPr>
        <w:pStyle w:val="Style5"/>
        <w:widowControl/>
        <w:rPr>
          <w:rStyle w:val="FontStyle15"/>
          <w:sz w:val="16"/>
          <w:szCs w:val="16"/>
        </w:rPr>
      </w:pPr>
      <w:r w:rsidRPr="00A3635A">
        <w:rPr>
          <w:rStyle w:val="FontStyle16"/>
        </w:rPr>
        <w:footnoteRef/>
      </w:r>
      <w:r>
        <w:rPr>
          <w:rStyle w:val="FontStyle16"/>
          <w:i w:val="0"/>
        </w:rPr>
        <w:t>.</w:t>
      </w:r>
      <w:r w:rsidRPr="00A3635A">
        <w:rPr>
          <w:rStyle w:val="FontStyle16"/>
          <w:i w:val="0"/>
        </w:rPr>
        <w:t xml:space="preserve">Tverdota </w:t>
      </w:r>
      <w:r w:rsidRPr="00A3635A">
        <w:rPr>
          <w:rStyle w:val="FontStyle15"/>
          <w:sz w:val="16"/>
          <w:szCs w:val="16"/>
        </w:rPr>
        <w:t xml:space="preserve">György, </w:t>
      </w:r>
      <w:r w:rsidRPr="00A3635A">
        <w:rPr>
          <w:rStyle w:val="FontStyle14"/>
          <w:sz w:val="16"/>
          <w:szCs w:val="16"/>
        </w:rPr>
        <w:t xml:space="preserve">A komor föltámadás titka, </w:t>
      </w:r>
      <w:r w:rsidRPr="00A3635A">
        <w:rPr>
          <w:rStyle w:val="FontStyle12"/>
        </w:rPr>
        <w:t xml:space="preserve">It, </w:t>
      </w:r>
      <w:r w:rsidRPr="00A3635A">
        <w:rPr>
          <w:rStyle w:val="FontStyle15"/>
          <w:sz w:val="16"/>
          <w:szCs w:val="16"/>
        </w:rPr>
        <w:t>1998/1-2., 293.</w:t>
      </w:r>
    </w:p>
  </w:footnote>
  <w:footnote w:id="7">
    <w:p w:rsidR="00A3635A" w:rsidRPr="00A3635A" w:rsidRDefault="00A3635A" w:rsidP="00A3635A">
      <w:pPr>
        <w:pStyle w:val="Style6"/>
        <w:widowControl/>
        <w:rPr>
          <w:rStyle w:val="FontStyle16"/>
        </w:rPr>
      </w:pPr>
      <w:r w:rsidRPr="00A3635A">
        <w:rPr>
          <w:rStyle w:val="FontStyle16"/>
        </w:rPr>
        <w:footnoteRef/>
      </w:r>
      <w:r>
        <w:rPr>
          <w:rStyle w:val="FontStyle16"/>
          <w:i w:val="0"/>
        </w:rPr>
        <w:t>.</w:t>
      </w:r>
      <w:r w:rsidRPr="00A3635A">
        <w:rPr>
          <w:rStyle w:val="FontStyle16"/>
          <w:i w:val="0"/>
        </w:rPr>
        <w:t>Csorba</w:t>
      </w:r>
      <w:r w:rsidRPr="00A3635A">
        <w:rPr>
          <w:rStyle w:val="FontStyle16"/>
        </w:rPr>
        <w:t xml:space="preserve">, </w:t>
      </w:r>
      <w:r>
        <w:rPr>
          <w:rStyle w:val="FontStyle16"/>
        </w:rPr>
        <w:t>i</w:t>
      </w:r>
      <w:r w:rsidRPr="00A3635A">
        <w:rPr>
          <w:rStyle w:val="FontStyle16"/>
        </w:rPr>
        <w:t xml:space="preserve">. </w:t>
      </w:r>
      <w:r w:rsidRPr="00A3635A">
        <w:rPr>
          <w:rStyle w:val="FontStyle14"/>
          <w:sz w:val="16"/>
          <w:szCs w:val="16"/>
        </w:rPr>
        <w:t xml:space="preserve">m., </w:t>
      </w:r>
      <w:r w:rsidRPr="00A3635A">
        <w:rPr>
          <w:rStyle w:val="FontStyle16"/>
        </w:rPr>
        <w:t>55-56.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7A35"/>
    <w:multiLevelType w:val="hybridMultilevel"/>
    <w:tmpl w:val="1E6A2126"/>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231317F"/>
    <w:multiLevelType w:val="hybridMultilevel"/>
    <w:tmpl w:val="BFE4169E"/>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C682266"/>
    <w:multiLevelType w:val="hybridMultilevel"/>
    <w:tmpl w:val="5F744182"/>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A01FAE"/>
    <w:rsid w:val="000B11BE"/>
    <w:rsid w:val="000B7479"/>
    <w:rsid w:val="0013296F"/>
    <w:rsid w:val="001A2F1B"/>
    <w:rsid w:val="001D449B"/>
    <w:rsid w:val="001E35A3"/>
    <w:rsid w:val="002826B7"/>
    <w:rsid w:val="002C07AE"/>
    <w:rsid w:val="002D6E43"/>
    <w:rsid w:val="002F3B8D"/>
    <w:rsid w:val="0039396A"/>
    <w:rsid w:val="003E0C75"/>
    <w:rsid w:val="00434B49"/>
    <w:rsid w:val="004B3371"/>
    <w:rsid w:val="004D4585"/>
    <w:rsid w:val="00524A93"/>
    <w:rsid w:val="005C00DF"/>
    <w:rsid w:val="007B10D3"/>
    <w:rsid w:val="007C7890"/>
    <w:rsid w:val="007D0489"/>
    <w:rsid w:val="00962413"/>
    <w:rsid w:val="00A01FAE"/>
    <w:rsid w:val="00A3635A"/>
    <w:rsid w:val="00B24F95"/>
    <w:rsid w:val="00B56732"/>
    <w:rsid w:val="00B812FF"/>
    <w:rsid w:val="00BB0965"/>
    <w:rsid w:val="00BD1394"/>
    <w:rsid w:val="00BF3B39"/>
    <w:rsid w:val="00C10C32"/>
    <w:rsid w:val="00C557B2"/>
    <w:rsid w:val="00CF3581"/>
    <w:rsid w:val="00D3106F"/>
    <w:rsid w:val="00ED0EBF"/>
    <w:rsid w:val="00EF7523"/>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D6E43"/>
    <w:pPr>
      <w:ind w:left="720"/>
      <w:contextualSpacing/>
    </w:pPr>
  </w:style>
  <w:style w:type="paragraph" w:customStyle="1" w:styleId="Style1">
    <w:name w:val="Style1"/>
    <w:basedOn w:val="Norml"/>
    <w:uiPriority w:val="99"/>
    <w:rsid w:val="00A3635A"/>
    <w:pPr>
      <w:widowControl w:val="0"/>
      <w:autoSpaceDE w:val="0"/>
      <w:autoSpaceDN w:val="0"/>
      <w:adjustRightInd w:val="0"/>
      <w:jc w:val="left"/>
    </w:pPr>
    <w:rPr>
      <w:rFonts w:ascii="Book Antiqua" w:eastAsia="Times New Roman" w:hAnsi="Book Antiqua" w:cs="Times New Roman"/>
      <w:szCs w:val="24"/>
      <w:lang w:eastAsia="hu-HU"/>
    </w:rPr>
  </w:style>
  <w:style w:type="paragraph" w:customStyle="1" w:styleId="Style2">
    <w:name w:val="Style2"/>
    <w:basedOn w:val="Norml"/>
    <w:uiPriority w:val="99"/>
    <w:rsid w:val="00A3635A"/>
    <w:pPr>
      <w:widowControl w:val="0"/>
      <w:autoSpaceDE w:val="0"/>
      <w:autoSpaceDN w:val="0"/>
      <w:adjustRightInd w:val="0"/>
      <w:spacing w:line="263" w:lineRule="exact"/>
    </w:pPr>
    <w:rPr>
      <w:rFonts w:ascii="Book Antiqua" w:eastAsia="Times New Roman" w:hAnsi="Book Antiqua" w:cs="Times New Roman"/>
      <w:szCs w:val="24"/>
      <w:lang w:eastAsia="hu-HU"/>
    </w:rPr>
  </w:style>
  <w:style w:type="paragraph" w:customStyle="1" w:styleId="Style3">
    <w:name w:val="Style3"/>
    <w:basedOn w:val="Norml"/>
    <w:uiPriority w:val="99"/>
    <w:rsid w:val="00A3635A"/>
    <w:pPr>
      <w:widowControl w:val="0"/>
      <w:autoSpaceDE w:val="0"/>
      <w:autoSpaceDN w:val="0"/>
      <w:adjustRightInd w:val="0"/>
      <w:spacing w:line="261" w:lineRule="exact"/>
      <w:ind w:firstLine="240"/>
    </w:pPr>
    <w:rPr>
      <w:rFonts w:ascii="Book Antiqua" w:eastAsia="Times New Roman" w:hAnsi="Book Antiqua" w:cs="Times New Roman"/>
      <w:szCs w:val="24"/>
      <w:lang w:eastAsia="hu-HU"/>
    </w:rPr>
  </w:style>
  <w:style w:type="paragraph" w:customStyle="1" w:styleId="Style4">
    <w:name w:val="Style4"/>
    <w:basedOn w:val="Norml"/>
    <w:uiPriority w:val="99"/>
    <w:rsid w:val="00A3635A"/>
    <w:pPr>
      <w:widowControl w:val="0"/>
      <w:autoSpaceDE w:val="0"/>
      <w:autoSpaceDN w:val="0"/>
      <w:adjustRightInd w:val="0"/>
      <w:jc w:val="left"/>
    </w:pPr>
    <w:rPr>
      <w:rFonts w:ascii="Book Antiqua" w:eastAsia="Times New Roman" w:hAnsi="Book Antiqua" w:cs="Times New Roman"/>
      <w:szCs w:val="24"/>
      <w:lang w:eastAsia="hu-HU"/>
    </w:rPr>
  </w:style>
  <w:style w:type="paragraph" w:customStyle="1" w:styleId="Style5">
    <w:name w:val="Style5"/>
    <w:basedOn w:val="Norml"/>
    <w:uiPriority w:val="99"/>
    <w:rsid w:val="00A3635A"/>
    <w:pPr>
      <w:widowControl w:val="0"/>
      <w:autoSpaceDE w:val="0"/>
      <w:autoSpaceDN w:val="0"/>
      <w:adjustRightInd w:val="0"/>
      <w:jc w:val="left"/>
    </w:pPr>
    <w:rPr>
      <w:rFonts w:ascii="Book Antiqua" w:eastAsia="Times New Roman" w:hAnsi="Book Antiqua" w:cs="Times New Roman"/>
      <w:szCs w:val="24"/>
      <w:lang w:eastAsia="hu-HU"/>
    </w:rPr>
  </w:style>
  <w:style w:type="paragraph" w:customStyle="1" w:styleId="Style6">
    <w:name w:val="Style6"/>
    <w:basedOn w:val="Norml"/>
    <w:uiPriority w:val="99"/>
    <w:rsid w:val="00A3635A"/>
    <w:pPr>
      <w:widowControl w:val="0"/>
      <w:autoSpaceDE w:val="0"/>
      <w:autoSpaceDN w:val="0"/>
      <w:adjustRightInd w:val="0"/>
      <w:spacing w:line="261" w:lineRule="exact"/>
      <w:jc w:val="left"/>
    </w:pPr>
    <w:rPr>
      <w:rFonts w:ascii="Book Antiqua" w:eastAsia="Times New Roman" w:hAnsi="Book Antiqua" w:cs="Times New Roman"/>
      <w:szCs w:val="24"/>
      <w:lang w:eastAsia="hu-HU"/>
    </w:rPr>
  </w:style>
  <w:style w:type="paragraph" w:customStyle="1" w:styleId="Style7">
    <w:name w:val="Style7"/>
    <w:basedOn w:val="Norml"/>
    <w:uiPriority w:val="99"/>
    <w:rsid w:val="00A3635A"/>
    <w:pPr>
      <w:widowControl w:val="0"/>
      <w:autoSpaceDE w:val="0"/>
      <w:autoSpaceDN w:val="0"/>
      <w:adjustRightInd w:val="0"/>
      <w:jc w:val="left"/>
    </w:pPr>
    <w:rPr>
      <w:rFonts w:ascii="Book Antiqua" w:eastAsia="Times New Roman" w:hAnsi="Book Antiqua" w:cs="Times New Roman"/>
      <w:szCs w:val="24"/>
      <w:lang w:eastAsia="hu-HU"/>
    </w:rPr>
  </w:style>
  <w:style w:type="character" w:customStyle="1" w:styleId="FontStyle11">
    <w:name w:val="Font Style11"/>
    <w:basedOn w:val="Bekezdsalapbettpusa"/>
    <w:uiPriority w:val="99"/>
    <w:rsid w:val="00A3635A"/>
    <w:rPr>
      <w:rFonts w:ascii="Book Antiqua" w:hAnsi="Book Antiqua" w:cs="Book Antiqua" w:hint="default"/>
      <w:b/>
      <w:bCs/>
      <w:sz w:val="12"/>
      <w:szCs w:val="12"/>
    </w:rPr>
  </w:style>
  <w:style w:type="character" w:customStyle="1" w:styleId="FontStyle12">
    <w:name w:val="Font Style12"/>
    <w:basedOn w:val="Bekezdsalapbettpusa"/>
    <w:uiPriority w:val="99"/>
    <w:rsid w:val="00A3635A"/>
    <w:rPr>
      <w:rFonts w:ascii="Book Antiqua" w:hAnsi="Book Antiqua" w:cs="Book Antiqua" w:hint="default"/>
      <w:sz w:val="16"/>
      <w:szCs w:val="16"/>
    </w:rPr>
  </w:style>
  <w:style w:type="character" w:customStyle="1" w:styleId="FontStyle13">
    <w:name w:val="Font Style13"/>
    <w:basedOn w:val="Bekezdsalapbettpusa"/>
    <w:uiPriority w:val="99"/>
    <w:rsid w:val="00A3635A"/>
    <w:rPr>
      <w:rFonts w:ascii="Book Antiqua" w:hAnsi="Book Antiqua" w:cs="Book Antiqua" w:hint="default"/>
      <w:b/>
      <w:bCs/>
      <w:sz w:val="18"/>
      <w:szCs w:val="18"/>
    </w:rPr>
  </w:style>
  <w:style w:type="character" w:customStyle="1" w:styleId="FontStyle14">
    <w:name w:val="Font Style14"/>
    <w:basedOn w:val="Bekezdsalapbettpusa"/>
    <w:uiPriority w:val="99"/>
    <w:rsid w:val="00A3635A"/>
    <w:rPr>
      <w:rFonts w:ascii="Book Antiqua" w:hAnsi="Book Antiqua" w:cs="Book Antiqua" w:hint="default"/>
      <w:i/>
      <w:iCs/>
      <w:sz w:val="18"/>
      <w:szCs w:val="18"/>
    </w:rPr>
  </w:style>
  <w:style w:type="character" w:customStyle="1" w:styleId="FontStyle15">
    <w:name w:val="Font Style15"/>
    <w:basedOn w:val="Bekezdsalapbettpusa"/>
    <w:uiPriority w:val="99"/>
    <w:rsid w:val="00A3635A"/>
    <w:rPr>
      <w:rFonts w:ascii="Book Antiqua" w:hAnsi="Book Antiqua" w:cs="Book Antiqua" w:hint="default"/>
      <w:sz w:val="14"/>
      <w:szCs w:val="14"/>
    </w:rPr>
  </w:style>
  <w:style w:type="character" w:customStyle="1" w:styleId="FontStyle16">
    <w:name w:val="Font Style16"/>
    <w:basedOn w:val="Bekezdsalapbettpusa"/>
    <w:uiPriority w:val="99"/>
    <w:rsid w:val="00A3635A"/>
    <w:rPr>
      <w:rFonts w:ascii="Book Antiqua" w:hAnsi="Book Antiqua" w:cs="Book Antiqua" w:hint="default"/>
      <w:i/>
      <w:iCs/>
      <w:sz w:val="16"/>
      <w:szCs w:val="16"/>
    </w:rPr>
  </w:style>
  <w:style w:type="character" w:styleId="Hiperhivatkozs">
    <w:name w:val="Hyperlink"/>
    <w:basedOn w:val="Bekezdsalapbettpusa"/>
    <w:uiPriority w:val="99"/>
    <w:semiHidden/>
    <w:unhideWhenUsed/>
    <w:rsid w:val="00BB09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6225905">
      <w:bodyDiv w:val="1"/>
      <w:marLeft w:val="0"/>
      <w:marRight w:val="0"/>
      <w:marTop w:val="0"/>
      <w:marBottom w:val="0"/>
      <w:divBdr>
        <w:top w:val="none" w:sz="0" w:space="0" w:color="auto"/>
        <w:left w:val="none" w:sz="0" w:space="0" w:color="auto"/>
        <w:bottom w:val="none" w:sz="0" w:space="0" w:color="auto"/>
        <w:right w:val="none" w:sz="0" w:space="0" w:color="auto"/>
      </w:divBdr>
    </w:div>
    <w:div w:id="1152328228">
      <w:bodyDiv w:val="1"/>
      <w:marLeft w:val="0"/>
      <w:marRight w:val="0"/>
      <w:marTop w:val="0"/>
      <w:marBottom w:val="0"/>
      <w:divBdr>
        <w:top w:val="none" w:sz="0" w:space="0" w:color="auto"/>
        <w:left w:val="none" w:sz="0" w:space="0" w:color="auto"/>
        <w:bottom w:val="none" w:sz="0" w:space="0" w:color="auto"/>
        <w:right w:val="none" w:sz="0" w:space="0" w:color="auto"/>
      </w:divBdr>
      <w:divsChild>
        <w:div w:id="783695871">
          <w:marLeft w:val="0"/>
          <w:marRight w:val="0"/>
          <w:marTop w:val="0"/>
          <w:marBottom w:val="0"/>
          <w:divBdr>
            <w:top w:val="none" w:sz="0" w:space="0" w:color="auto"/>
            <w:left w:val="none" w:sz="0" w:space="0" w:color="auto"/>
            <w:bottom w:val="none" w:sz="0" w:space="0" w:color="auto"/>
            <w:right w:val="none" w:sz="0" w:space="0" w:color="auto"/>
          </w:divBdr>
        </w:div>
      </w:divsChild>
    </w:div>
    <w:div w:id="17457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enkor.net/archivum/cikk/3596/a-celravezeto-eltevedes-azaz-a-csorba-gyozo-vers-metamorfozis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4189</Words>
  <Characters>28911</Characters>
  <Application>Microsoft Office Word</Application>
  <DocSecurity>0</DocSecurity>
  <Lines>240</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9</cp:revision>
  <dcterms:created xsi:type="dcterms:W3CDTF">2019-09-11T15:58:00Z</dcterms:created>
  <dcterms:modified xsi:type="dcterms:W3CDTF">2019-09-18T12:37:00Z</dcterms:modified>
</cp:coreProperties>
</file>