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D8" w:rsidRPr="00460751" w:rsidRDefault="00A619A8" w:rsidP="00460751">
      <w:pPr>
        <w:pStyle w:val="Style1"/>
        <w:widowControl/>
        <w:ind w:left="-142"/>
        <w:jc w:val="center"/>
        <w:rPr>
          <w:rStyle w:val="FontStyle12"/>
          <w:rFonts w:ascii="Times New Roman" w:hAnsi="Times New Roman" w:cs="Times New Roman"/>
          <w:b w:val="0"/>
          <w:spacing w:val="50"/>
          <w:sz w:val="24"/>
          <w:szCs w:val="24"/>
        </w:rPr>
      </w:pPr>
      <w:r w:rsidRPr="00460751">
        <w:rPr>
          <w:rStyle w:val="FontStyle12"/>
          <w:rFonts w:ascii="Times New Roman" w:hAnsi="Times New Roman" w:cs="Times New Roman"/>
          <w:b w:val="0"/>
          <w:spacing w:val="50"/>
          <w:sz w:val="24"/>
          <w:szCs w:val="24"/>
        </w:rPr>
        <w:t>NAGY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60751">
        <w:rPr>
          <w:rStyle w:val="FontStyle12"/>
          <w:rFonts w:ascii="Times New Roman" w:hAnsi="Times New Roman" w:cs="Times New Roman"/>
          <w:b w:val="0"/>
          <w:spacing w:val="50"/>
          <w:sz w:val="24"/>
          <w:szCs w:val="24"/>
        </w:rPr>
        <w:t>IMRE</w:t>
      </w:r>
    </w:p>
    <w:p w:rsidR="00CF7FD8" w:rsidRPr="00460751" w:rsidRDefault="00CF7FD8" w:rsidP="00460751">
      <w:pPr>
        <w:pStyle w:val="Style2"/>
        <w:widowControl/>
        <w:ind w:left="-142"/>
        <w:jc w:val="both"/>
        <w:rPr>
          <w:rFonts w:ascii="Times New Roman" w:hAnsi="Times New Roman"/>
        </w:rPr>
      </w:pPr>
    </w:p>
    <w:p w:rsidR="00CF7FD8" w:rsidRPr="00460751" w:rsidRDefault="00CF7FD8" w:rsidP="00460751">
      <w:pPr>
        <w:pStyle w:val="Style2"/>
        <w:widowControl/>
        <w:ind w:left="-142"/>
        <w:jc w:val="both"/>
        <w:rPr>
          <w:rFonts w:ascii="Times New Roman" w:hAnsi="Times New Roman"/>
        </w:rPr>
      </w:pPr>
    </w:p>
    <w:p w:rsidR="00CF7FD8" w:rsidRPr="00460751" w:rsidRDefault="00A619A8" w:rsidP="00460751">
      <w:pPr>
        <w:pStyle w:val="Style2"/>
        <w:widowControl/>
        <w:ind w:left="-142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460751">
        <w:rPr>
          <w:rStyle w:val="FontStyle11"/>
          <w:rFonts w:ascii="Times New Roman" w:hAnsi="Times New Roman" w:cs="Times New Roman"/>
          <w:sz w:val="24"/>
          <w:szCs w:val="24"/>
        </w:rPr>
        <w:t>AZ AGGODALOM KIÁLTÁSA</w:t>
      </w:r>
    </w:p>
    <w:p w:rsidR="00FE4F32" w:rsidRPr="00460751" w:rsidRDefault="00FE4F32" w:rsidP="00460751">
      <w:pPr>
        <w:pStyle w:val="Style2"/>
        <w:widowControl/>
        <w:ind w:left="-142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CF7FD8" w:rsidRPr="00460751" w:rsidRDefault="00A619A8" w:rsidP="00460751">
      <w:pPr>
        <w:pStyle w:val="Style3"/>
        <w:widowControl/>
        <w:ind w:left="-142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460751">
        <w:rPr>
          <w:rStyle w:val="FontStyle13"/>
          <w:rFonts w:ascii="Times New Roman" w:hAnsi="Times New Roman" w:cs="Times New Roman"/>
          <w:sz w:val="24"/>
          <w:szCs w:val="24"/>
        </w:rPr>
        <w:t>Csorba Győző halálpoétikája. Költészete 1955-ig</w:t>
      </w:r>
    </w:p>
    <w:p w:rsidR="00CF7FD8" w:rsidRPr="00460751" w:rsidRDefault="00CF7FD8" w:rsidP="00460751">
      <w:pPr>
        <w:pStyle w:val="Style4"/>
        <w:widowControl/>
        <w:spacing w:line="240" w:lineRule="auto"/>
        <w:ind w:left="-142"/>
        <w:rPr>
          <w:rFonts w:ascii="Times New Roman" w:hAnsi="Times New Roman"/>
        </w:rPr>
      </w:pPr>
    </w:p>
    <w:p w:rsidR="00CF7FD8" w:rsidRPr="00460751" w:rsidRDefault="00A619A8" w:rsidP="00460751">
      <w:pPr>
        <w:pStyle w:val="Style4"/>
        <w:widowControl/>
        <w:spacing w:line="240" w:lineRule="auto"/>
        <w:ind w:left="-142"/>
        <w:rPr>
          <w:rStyle w:val="FontStyle12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Az 1953-1954-ben írt, s 1955-ben megjelent önéletrajzi poéma, az </w:t>
      </w:r>
      <w:r w:rsidRPr="00460751">
        <w:rPr>
          <w:rStyle w:val="FontStyle13"/>
          <w:rFonts w:ascii="Times New Roman" w:hAnsi="Times New Roman" w:cs="Times New Roman"/>
          <w:sz w:val="24"/>
          <w:szCs w:val="24"/>
        </w:rPr>
        <w:t xml:space="preserve">Ocsúdó évek 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a század első felének </w:t>
      </w:r>
      <w:r w:rsidRPr="00460751">
        <w:rPr>
          <w:rStyle w:val="FontStyle13"/>
          <w:rFonts w:ascii="Times New Roman" w:hAnsi="Times New Roman" w:cs="Times New Roman"/>
          <w:sz w:val="24"/>
          <w:szCs w:val="24"/>
        </w:rPr>
        <w:t xml:space="preserve">egyik 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jellegzetes, Kosztolányi </w:t>
      </w:r>
      <w:r w:rsidRPr="00460751">
        <w:rPr>
          <w:rStyle w:val="FontStyle13"/>
          <w:rFonts w:ascii="Times New Roman" w:hAnsi="Times New Roman" w:cs="Times New Roman"/>
          <w:sz w:val="24"/>
          <w:szCs w:val="24"/>
        </w:rPr>
        <w:t xml:space="preserve">A szegény kisgyermek panaszai 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című ciklusától Móricz </w:t>
      </w:r>
      <w:r w:rsidRPr="00460751">
        <w:rPr>
          <w:rStyle w:val="FontStyle13"/>
          <w:rFonts w:ascii="Times New Roman" w:hAnsi="Times New Roman" w:cs="Times New Roman"/>
          <w:sz w:val="24"/>
          <w:szCs w:val="24"/>
        </w:rPr>
        <w:t xml:space="preserve">Életem regényéig 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>ívelő (de később is képviselt) önéletrajzi</w:t>
      </w:r>
      <w:r w:rsidR="00FE4F32"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hagyományát követi: ez a mű is a férfi visszatekintése gyermekkorára. Két ellentétes motívum hálózza át a szöveget: a szél és a por. A </w:t>
      </w:r>
      <w:r w:rsidRPr="00460751">
        <w:rPr>
          <w:rStyle w:val="FontStyle13"/>
          <w:rFonts w:ascii="Times New Roman" w:hAnsi="Times New Roman" w:cs="Times New Roman"/>
          <w:sz w:val="24"/>
          <w:szCs w:val="24"/>
        </w:rPr>
        <w:t xml:space="preserve">szél 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>az emlékezésre serkentő inspiráció metaforája, míg a szálló és a dolgo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kat belepő </w:t>
      </w:r>
      <w:r w:rsidRPr="00460751">
        <w:rPr>
          <w:rStyle w:val="FontStyle13"/>
          <w:rFonts w:ascii="Times New Roman" w:hAnsi="Times New Roman" w:cs="Times New Roman"/>
          <w:sz w:val="24"/>
          <w:szCs w:val="24"/>
        </w:rPr>
        <w:t xml:space="preserve">por 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az időé, a felejtésé és az elmúlásé. Ez utóbbi Csorba költészetének egyik fő témája, szintén az első félszázad domináns élményei közül való. Ez a két motívum, a halál és a múltidéző aktus nagy drámájának színreviteleként, korábbi költészetében is jelen volt. Csak néhány példát említve: a szél </w:t>
      </w:r>
      <w:r w:rsidRPr="00460751">
        <w:rPr>
          <w:rStyle w:val="FontStyle13"/>
          <w:rFonts w:ascii="Times New Roman" w:hAnsi="Times New Roman" w:cs="Times New Roman"/>
          <w:sz w:val="24"/>
          <w:szCs w:val="24"/>
        </w:rPr>
        <w:t xml:space="preserve">A híd panasza 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kötet </w:t>
      </w:r>
      <w:r w:rsidRPr="00460751">
        <w:rPr>
          <w:rStyle w:val="FontStyle13"/>
          <w:rFonts w:ascii="Times New Roman" w:hAnsi="Times New Roman" w:cs="Times New Roman"/>
          <w:sz w:val="24"/>
          <w:szCs w:val="24"/>
        </w:rPr>
        <w:t xml:space="preserve">Naplórészletek 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>című, lírai jegy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zeteket ciklusba fűző versében is a miliő és a lélekállapot pozitív érzelmeket sugárzó han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gulati tényezője volt, a </w:t>
      </w:r>
      <w:r w:rsidRPr="00460751">
        <w:rPr>
          <w:rStyle w:val="FontStyle13"/>
          <w:rFonts w:ascii="Times New Roman" w:hAnsi="Times New Roman" w:cs="Times New Roman"/>
          <w:sz w:val="24"/>
          <w:szCs w:val="24"/>
        </w:rPr>
        <w:t xml:space="preserve">Szabadulás 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kötet </w:t>
      </w:r>
      <w:r w:rsidRPr="00460751">
        <w:rPr>
          <w:rStyle w:val="FontStyle13"/>
          <w:rFonts w:ascii="Times New Roman" w:hAnsi="Times New Roman" w:cs="Times New Roman"/>
          <w:sz w:val="24"/>
          <w:szCs w:val="24"/>
        </w:rPr>
        <w:t xml:space="preserve">Alázat 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>című versében viszont a motívumnak fe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nyegető jelentését érzékeltük: </w:t>
      </w:r>
      <w:r w:rsidR="00E66D58">
        <w:rPr>
          <w:rStyle w:val="FontStyle12"/>
          <w:rFonts w:ascii="Times New Roman" w:hAnsi="Times New Roman" w:cs="Times New Roman"/>
          <w:b w:val="0"/>
          <w:sz w:val="24"/>
          <w:szCs w:val="24"/>
        </w:rPr>
        <w:t>„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>Szél támad és elvinni készül, / emelgeti a szoknyád, / beteg vagyok a rettegéstül</w:t>
      </w:r>
      <w:r w:rsidR="00E66D58">
        <w:rPr>
          <w:rStyle w:val="FontStyle12"/>
          <w:rFonts w:ascii="Times New Roman" w:hAnsi="Times New Roman" w:cs="Times New Roman"/>
          <w:b w:val="0"/>
          <w:sz w:val="24"/>
          <w:szCs w:val="24"/>
        </w:rPr>
        <w:t>”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60751">
        <w:rPr>
          <w:rStyle w:val="FontStyle13"/>
          <w:rFonts w:ascii="Times New Roman" w:hAnsi="Times New Roman" w:cs="Times New Roman"/>
          <w:sz w:val="24"/>
          <w:szCs w:val="24"/>
        </w:rPr>
        <w:t xml:space="preserve">A Dunánál 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című költeményben pedig ezt olvastuk: </w:t>
      </w:r>
      <w:r w:rsidR="00E66D58">
        <w:rPr>
          <w:rStyle w:val="FontStyle12"/>
          <w:rFonts w:ascii="Times New Roman" w:hAnsi="Times New Roman" w:cs="Times New Roman"/>
          <w:b w:val="0"/>
          <w:sz w:val="24"/>
          <w:szCs w:val="24"/>
        </w:rPr>
        <w:t>„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>Szállt, szállt a por, és hullott az eső / hol rejtik zsenge- ifjúságom?</w:t>
      </w:r>
      <w:r w:rsidR="00E66D58">
        <w:rPr>
          <w:rStyle w:val="FontStyle12"/>
          <w:rFonts w:ascii="Times New Roman" w:hAnsi="Times New Roman" w:cs="Times New Roman"/>
          <w:b w:val="0"/>
          <w:sz w:val="24"/>
          <w:szCs w:val="24"/>
        </w:rPr>
        <w:t>”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A vissza-visszatérő kérdés hangja tartósan hullámzik az eszmélkedés lelki folyamatában, amire az elbeszélő címadó gesztusát eredményező sajátos melléknévi igenév utal: </w:t>
      </w:r>
      <w:r w:rsidRPr="00460751">
        <w:rPr>
          <w:rStyle w:val="FontStyle13"/>
          <w:rFonts w:ascii="Times New Roman" w:hAnsi="Times New Roman" w:cs="Times New Roman"/>
          <w:sz w:val="24"/>
          <w:szCs w:val="24"/>
        </w:rPr>
        <w:t xml:space="preserve">a felocsúdik 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>mozzanatos igéből tar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tós folyamatot jelző </w:t>
      </w:r>
      <w:r w:rsidRPr="00460751">
        <w:rPr>
          <w:rStyle w:val="FontStyle13"/>
          <w:rFonts w:ascii="Times New Roman" w:hAnsi="Times New Roman" w:cs="Times New Roman"/>
          <w:sz w:val="24"/>
          <w:szCs w:val="24"/>
        </w:rPr>
        <w:t xml:space="preserve">ocsúdó 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szó szétterül az időben, amit az </w:t>
      </w:r>
      <w:r w:rsidRPr="00460751">
        <w:rPr>
          <w:rStyle w:val="FontStyle13"/>
          <w:rFonts w:ascii="Times New Roman" w:hAnsi="Times New Roman" w:cs="Times New Roman"/>
          <w:sz w:val="24"/>
          <w:szCs w:val="24"/>
        </w:rPr>
        <w:t xml:space="preserve">évek 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>főnév többes száma felerő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sít. Ezt a szót korábban Csorba is mozzanatos igeként használta, bár műveltetőként for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málva: </w:t>
      </w:r>
      <w:r w:rsidR="00E66D58">
        <w:rPr>
          <w:rStyle w:val="FontStyle12"/>
          <w:rFonts w:ascii="Times New Roman" w:hAnsi="Times New Roman" w:cs="Times New Roman"/>
          <w:b w:val="0"/>
          <w:sz w:val="24"/>
          <w:szCs w:val="24"/>
        </w:rPr>
        <w:t>„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>Komoly szavam küldöm felocsudtatónak</w:t>
      </w:r>
      <w:r w:rsidR="00E66D58">
        <w:rPr>
          <w:rStyle w:val="FontStyle12"/>
          <w:rFonts w:ascii="Times New Roman" w:hAnsi="Times New Roman" w:cs="Times New Roman"/>
          <w:b w:val="0"/>
          <w:sz w:val="24"/>
          <w:szCs w:val="24"/>
        </w:rPr>
        <w:t>”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60751">
        <w:rPr>
          <w:rStyle w:val="FontStyle13"/>
          <w:rFonts w:ascii="Times New Roman" w:hAnsi="Times New Roman" w:cs="Times New Roman"/>
          <w:sz w:val="24"/>
          <w:szCs w:val="24"/>
        </w:rPr>
        <w:t xml:space="preserve">(Naplórészletek). 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>Ezzel azonban korántsem merítettük ki a két jelzett motívum jelentésvilágát, sőt, a lényeget későbbre tartogatjuk. Mert a szél valakit rejt, akinek titkos jelenlétét sejtetően sugallja, a szálló por némaságában, némasága által pedig valaki beszél, azaz hallgatva szól. Ki van itt, bár nem látjuk, kinek a hangja töri meg a beállt csend némaságát? Tanulmányunkban ezekre a kérdésekre fogunk felelni. De ehhez vissza kell mennünk a kezdetekhez.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  <w:vertAlign w:val="superscript"/>
        </w:rPr>
        <w:footnoteReference w:id="2"/>
      </w:r>
    </w:p>
    <w:p w:rsidR="00500DBC" w:rsidRPr="00460751" w:rsidRDefault="00A619A8" w:rsidP="00460751">
      <w:pPr>
        <w:pStyle w:val="Style5"/>
        <w:widowControl/>
        <w:spacing w:line="240" w:lineRule="auto"/>
        <w:ind w:left="-142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A kritikai kudarcot (és piaci eladhatatlanságot) okozó pályakezdő kötet, a </w:t>
      </w:r>
      <w:r w:rsidRPr="00460751">
        <w:rPr>
          <w:rStyle w:val="FontStyle13"/>
          <w:rFonts w:ascii="Times New Roman" w:hAnsi="Times New Roman" w:cs="Times New Roman"/>
          <w:sz w:val="24"/>
          <w:szCs w:val="24"/>
        </w:rPr>
        <w:t xml:space="preserve">Mozdulatlanság 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>(1938)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  <w:vertAlign w:val="superscript"/>
        </w:rPr>
        <w:footnoteReference w:id="3"/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ellenállást váltott ki abban </w:t>
      </w:r>
      <w:r w:rsidRPr="00460751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a 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>néhány olvasóban, akik fellapozták, olyannyira, hogy az érdektelenség még a jobb esetnek számított.</w:t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  <w:vertAlign w:val="superscript"/>
        </w:rPr>
        <w:footnoteReference w:id="4"/>
      </w: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Mert az a költői világ,</w:t>
      </w:r>
    </w:p>
    <w:p w:rsidR="00500DBC" w:rsidRPr="00460751" w:rsidRDefault="00500DBC" w:rsidP="00460751">
      <w:pPr>
        <w:ind w:left="-142" w:right="72"/>
        <w:jc w:val="both"/>
        <w:rPr>
          <w:rFonts w:ascii="Times New Roman" w:hAnsi="Times New Roman"/>
          <w:color w:val="1A1A1B"/>
          <w:spacing w:val="6"/>
        </w:rPr>
      </w:pP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br w:type="page"/>
      </w:r>
      <w:r w:rsidRPr="00460751">
        <w:rPr>
          <w:rFonts w:ascii="Times New Roman" w:hAnsi="Times New Roman"/>
          <w:color w:val="1A1A1B"/>
          <w:spacing w:val="6"/>
        </w:rPr>
        <w:lastRenderedPageBreak/>
        <w:t xml:space="preserve">amelyben </w:t>
      </w:r>
      <w:r w:rsidR="00E66D58">
        <w:rPr>
          <w:rFonts w:ascii="Times New Roman" w:hAnsi="Times New Roman"/>
          <w:color w:val="1A1A1B"/>
          <w:spacing w:val="6"/>
        </w:rPr>
        <w:t>„</w:t>
      </w:r>
      <w:r w:rsidRPr="00460751">
        <w:rPr>
          <w:rFonts w:ascii="Times New Roman" w:hAnsi="Times New Roman"/>
          <w:color w:val="1A1A1B"/>
          <w:spacing w:val="6"/>
        </w:rPr>
        <w:t>megmeredt a levegő</w:t>
      </w:r>
      <w:r w:rsidR="00E66D58">
        <w:rPr>
          <w:rFonts w:ascii="Times New Roman" w:hAnsi="Times New Roman"/>
          <w:color w:val="1A1A1B"/>
          <w:spacing w:val="6"/>
        </w:rPr>
        <w:t>”</w:t>
      </w:r>
      <w:r w:rsidRPr="00460751">
        <w:rPr>
          <w:rFonts w:ascii="Times New Roman" w:hAnsi="Times New Roman"/>
          <w:color w:val="1A1A1B"/>
          <w:spacing w:val="6"/>
        </w:rPr>
        <w:t xml:space="preserve">, s ahol a költő </w:t>
      </w:r>
      <w:r w:rsidR="00E66D58">
        <w:rPr>
          <w:rFonts w:ascii="Times New Roman" w:hAnsi="Times New Roman"/>
          <w:color w:val="1A1A1B"/>
          <w:spacing w:val="6"/>
        </w:rPr>
        <w:t>„</w:t>
      </w:r>
      <w:r w:rsidRPr="00460751">
        <w:rPr>
          <w:rFonts w:ascii="Times New Roman" w:hAnsi="Times New Roman"/>
          <w:color w:val="1A1A1B"/>
          <w:spacing w:val="6"/>
        </w:rPr>
        <w:t>éber-parazsas / színe-heve megder</w:t>
      </w:r>
      <w:r w:rsidRPr="00460751">
        <w:rPr>
          <w:rFonts w:ascii="Times New Roman" w:hAnsi="Times New Roman"/>
          <w:color w:val="1A1A1B"/>
          <w:spacing w:val="6"/>
        </w:rPr>
        <w:softHyphen/>
      </w:r>
      <w:r w:rsidRPr="00460751">
        <w:rPr>
          <w:rFonts w:ascii="Times New Roman" w:hAnsi="Times New Roman"/>
          <w:color w:val="1A1A1B"/>
          <w:spacing w:val="3"/>
        </w:rPr>
        <w:t>medt</w:t>
      </w:r>
      <w:r w:rsidR="00E66D58">
        <w:rPr>
          <w:rFonts w:ascii="Times New Roman" w:hAnsi="Times New Roman"/>
          <w:color w:val="1A1A1B"/>
          <w:spacing w:val="3"/>
        </w:rPr>
        <w:t>”</w:t>
      </w:r>
      <w:r w:rsidRPr="00460751">
        <w:rPr>
          <w:rFonts w:ascii="Times New Roman" w:hAnsi="Times New Roman"/>
          <w:color w:val="1A1A1B"/>
          <w:spacing w:val="3"/>
        </w:rPr>
        <w:t>, csakugyan visszatetszőnek, sőt riasztóan halottnak bizonyult. (Egyébként az em</w:t>
      </w:r>
      <w:r w:rsidRPr="00460751">
        <w:rPr>
          <w:rFonts w:ascii="Times New Roman" w:hAnsi="Times New Roman"/>
          <w:color w:val="1A1A1B"/>
          <w:spacing w:val="3"/>
        </w:rPr>
        <w:softHyphen/>
      </w:r>
      <w:r w:rsidRPr="00460751">
        <w:rPr>
          <w:rFonts w:ascii="Times New Roman" w:hAnsi="Times New Roman"/>
          <w:color w:val="1A1A1B"/>
          <w:spacing w:val="-1"/>
        </w:rPr>
        <w:t xml:space="preserve">lített költő József Attila, s a vers, az </w:t>
      </w:r>
      <w:r w:rsidRPr="00460751">
        <w:rPr>
          <w:rFonts w:ascii="Times New Roman" w:hAnsi="Times New Roman"/>
          <w:i/>
          <w:color w:val="1A1A1B"/>
          <w:spacing w:val="-1"/>
        </w:rPr>
        <w:t xml:space="preserve">Egy halott költőhöz </w:t>
      </w:r>
      <w:r w:rsidRPr="00460751">
        <w:rPr>
          <w:rFonts w:ascii="Times New Roman" w:hAnsi="Times New Roman"/>
          <w:color w:val="1A1A1B"/>
          <w:spacing w:val="-1"/>
        </w:rPr>
        <w:t xml:space="preserve">1937 végén, a gyászhír hatására </w:t>
      </w:r>
      <w:r w:rsidRPr="00460751">
        <w:rPr>
          <w:rFonts w:ascii="Times New Roman" w:hAnsi="Times New Roman"/>
          <w:color w:val="1A1A1B"/>
          <w:spacing w:val="1"/>
        </w:rPr>
        <w:t xml:space="preserve">keletkezett.) Olyan ez a kötetben felidézett világ, mint Hamvas Béla Sinus bétája </w:t>
      </w:r>
      <w:r w:rsidRPr="00460751">
        <w:rPr>
          <w:rFonts w:ascii="Times New Roman" w:hAnsi="Times New Roman"/>
          <w:i/>
          <w:color w:val="1A1A1B"/>
          <w:spacing w:val="1"/>
        </w:rPr>
        <w:t>A látha</w:t>
      </w:r>
      <w:r w:rsidRPr="00460751">
        <w:rPr>
          <w:rFonts w:ascii="Times New Roman" w:hAnsi="Times New Roman"/>
          <w:i/>
          <w:color w:val="1A1A1B"/>
          <w:spacing w:val="1"/>
        </w:rPr>
        <w:softHyphen/>
      </w:r>
      <w:r w:rsidRPr="00460751">
        <w:rPr>
          <w:rFonts w:ascii="Times New Roman" w:hAnsi="Times New Roman"/>
          <w:i/>
          <w:color w:val="1A1A1B"/>
          <w:spacing w:val="-2"/>
        </w:rPr>
        <w:t xml:space="preserve">tatlan történet </w:t>
      </w:r>
      <w:r w:rsidRPr="00460751">
        <w:rPr>
          <w:rFonts w:ascii="Times New Roman" w:hAnsi="Times New Roman"/>
          <w:color w:val="1A1A1B"/>
          <w:spacing w:val="-2"/>
        </w:rPr>
        <w:t xml:space="preserve">című kötetben, amely hideg és élettelen csillag, s ahol a holt részecskék sötét </w:t>
      </w:r>
      <w:r w:rsidRPr="00460751">
        <w:rPr>
          <w:rFonts w:ascii="Times New Roman" w:hAnsi="Times New Roman"/>
          <w:color w:val="1A1A1B"/>
          <w:spacing w:val="1"/>
        </w:rPr>
        <w:t xml:space="preserve">halomban fekszenek. Az </w:t>
      </w:r>
      <w:r w:rsidRPr="00460751">
        <w:rPr>
          <w:rFonts w:ascii="Times New Roman" w:hAnsi="Times New Roman"/>
          <w:i/>
          <w:color w:val="1A1A1B"/>
          <w:spacing w:val="1"/>
        </w:rPr>
        <w:t xml:space="preserve">Antiquáriumban </w:t>
      </w:r>
      <w:r w:rsidRPr="00460751">
        <w:rPr>
          <w:rFonts w:ascii="Times New Roman" w:hAnsi="Times New Roman"/>
          <w:color w:val="1A1A1B"/>
          <w:spacing w:val="1"/>
        </w:rPr>
        <w:t>című versben egy vegetáló, csonka családot lá</w:t>
      </w:r>
      <w:r w:rsidRPr="00460751">
        <w:rPr>
          <w:rFonts w:ascii="Times New Roman" w:hAnsi="Times New Roman"/>
          <w:color w:val="1A1A1B"/>
          <w:spacing w:val="1"/>
        </w:rPr>
        <w:softHyphen/>
      </w:r>
      <w:r w:rsidRPr="00460751">
        <w:rPr>
          <w:rFonts w:ascii="Times New Roman" w:hAnsi="Times New Roman"/>
          <w:color w:val="1A1A1B"/>
          <w:spacing w:val="2"/>
        </w:rPr>
        <w:t xml:space="preserve">tunk, ahol a megőszült anya </w:t>
      </w:r>
      <w:r w:rsidR="00E66D58">
        <w:rPr>
          <w:rFonts w:ascii="Times New Roman" w:hAnsi="Times New Roman"/>
          <w:color w:val="1A1A1B"/>
          <w:spacing w:val="2"/>
        </w:rPr>
        <w:t>„</w:t>
      </w:r>
      <w:r w:rsidRPr="00460751">
        <w:rPr>
          <w:rFonts w:ascii="Times New Roman" w:hAnsi="Times New Roman"/>
          <w:color w:val="1A1A1B"/>
          <w:spacing w:val="2"/>
        </w:rPr>
        <w:t>fekete hangon</w:t>
      </w:r>
      <w:r w:rsidR="00E66D58">
        <w:rPr>
          <w:rFonts w:ascii="Times New Roman" w:hAnsi="Times New Roman"/>
          <w:color w:val="1A1A1B"/>
          <w:spacing w:val="2"/>
        </w:rPr>
        <w:t>”</w:t>
      </w:r>
      <w:r w:rsidRPr="00460751">
        <w:rPr>
          <w:rFonts w:ascii="Times New Roman" w:hAnsi="Times New Roman"/>
          <w:color w:val="1A1A1B"/>
          <w:spacing w:val="2"/>
        </w:rPr>
        <w:t xml:space="preserve"> említi két fiát: az egyik már halott, a másik most haldoklik. És a környezet: </w:t>
      </w:r>
      <w:r w:rsidR="00E66D58">
        <w:rPr>
          <w:rFonts w:ascii="Times New Roman" w:hAnsi="Times New Roman"/>
          <w:color w:val="1A1A1B"/>
          <w:spacing w:val="2"/>
        </w:rPr>
        <w:t>„</w:t>
      </w:r>
      <w:r w:rsidRPr="00460751">
        <w:rPr>
          <w:rFonts w:ascii="Times New Roman" w:hAnsi="Times New Roman"/>
          <w:color w:val="1A1A1B"/>
          <w:spacing w:val="2"/>
        </w:rPr>
        <w:t>Régi könyvek szakadt táblával, / össze-vissza és sorba rakva; / képek, hegedűk, érmek, pénzek / csöndes, ó-illatú csapatja</w:t>
      </w:r>
      <w:r w:rsidR="00E66D58">
        <w:rPr>
          <w:rFonts w:ascii="Times New Roman" w:hAnsi="Times New Roman"/>
          <w:color w:val="1A1A1B"/>
          <w:spacing w:val="2"/>
        </w:rPr>
        <w:t>”</w:t>
      </w:r>
      <w:r w:rsidRPr="00460751">
        <w:rPr>
          <w:rFonts w:ascii="Times New Roman" w:hAnsi="Times New Roman"/>
          <w:color w:val="1A1A1B"/>
          <w:spacing w:val="2"/>
        </w:rPr>
        <w:t xml:space="preserve"> kupacokban, mint a </w:t>
      </w:r>
      <w:r w:rsidRPr="00460751">
        <w:rPr>
          <w:rFonts w:ascii="Times New Roman" w:hAnsi="Times New Roman"/>
          <w:color w:val="1A1A1B"/>
          <w:spacing w:val="4"/>
        </w:rPr>
        <w:t>Sinus bétán a megfagyott molekulák.</w:t>
      </w:r>
    </w:p>
    <w:p w:rsidR="00500DBC" w:rsidRPr="00460751" w:rsidRDefault="00500DBC" w:rsidP="00460751">
      <w:pPr>
        <w:ind w:left="-142" w:right="72" w:firstLine="288"/>
        <w:jc w:val="both"/>
        <w:rPr>
          <w:rFonts w:ascii="Times New Roman" w:hAnsi="Times New Roman"/>
          <w:color w:val="1A1A1B"/>
          <w:spacing w:val="2"/>
        </w:rPr>
      </w:pPr>
      <w:r w:rsidRPr="00460751">
        <w:rPr>
          <w:rFonts w:ascii="Times New Roman" w:hAnsi="Times New Roman"/>
          <w:color w:val="1A1A1B"/>
          <w:spacing w:val="2"/>
        </w:rPr>
        <w:t>Egy költő sorsa a második kötettel dől el jobbra vagy balra, mondják. A kudarcot val</w:t>
      </w:r>
      <w:r w:rsidRPr="00460751">
        <w:rPr>
          <w:rFonts w:ascii="Times New Roman" w:hAnsi="Times New Roman"/>
          <w:color w:val="1A1A1B"/>
          <w:spacing w:val="2"/>
        </w:rPr>
        <w:softHyphen/>
      </w:r>
      <w:r w:rsidRPr="00460751">
        <w:rPr>
          <w:rFonts w:ascii="Times New Roman" w:hAnsi="Times New Roman"/>
          <w:color w:val="1A1A1B"/>
          <w:spacing w:val="-1"/>
        </w:rPr>
        <w:t xml:space="preserve">lott, ám az életmű startpontját mégis kijelölő első kötet után a második önálló könyv, </w:t>
      </w:r>
      <w:r w:rsidRPr="00460751">
        <w:rPr>
          <w:rFonts w:ascii="Times New Roman" w:hAnsi="Times New Roman"/>
          <w:i/>
          <w:color w:val="1A1A1B"/>
          <w:spacing w:val="-1"/>
        </w:rPr>
        <w:t xml:space="preserve">A híd </w:t>
      </w:r>
      <w:r w:rsidRPr="00460751">
        <w:rPr>
          <w:rFonts w:ascii="Times New Roman" w:hAnsi="Times New Roman"/>
          <w:i/>
          <w:color w:val="1A1A1B"/>
          <w:spacing w:val="1"/>
        </w:rPr>
        <w:t xml:space="preserve">panasza </w:t>
      </w:r>
      <w:r w:rsidRPr="00460751">
        <w:rPr>
          <w:rFonts w:ascii="Times New Roman" w:hAnsi="Times New Roman"/>
          <w:color w:val="1A1A1B"/>
          <w:spacing w:val="1"/>
        </w:rPr>
        <w:t>(1943)</w:t>
      </w:r>
      <w:r w:rsidRPr="00460751">
        <w:rPr>
          <w:rFonts w:ascii="Times New Roman" w:hAnsi="Times New Roman"/>
          <w:color w:val="1A1A1B"/>
          <w:spacing w:val="1"/>
          <w:vertAlign w:val="superscript"/>
        </w:rPr>
        <w:t>4</w:t>
      </w:r>
      <w:r w:rsidRPr="00460751">
        <w:rPr>
          <w:rFonts w:ascii="Times New Roman" w:hAnsi="Times New Roman"/>
          <w:color w:val="1A1A1B"/>
          <w:spacing w:val="1"/>
        </w:rPr>
        <w:t xml:space="preserve"> valóban sorsdöntőnek bizonyult Csorba pályáján.</w:t>
      </w:r>
      <w:r w:rsidR="00E66D58">
        <w:rPr>
          <w:rFonts w:ascii="Times New Roman" w:hAnsi="Times New Roman"/>
          <w:color w:val="1A1A1B"/>
          <w:spacing w:val="1"/>
          <w:vertAlign w:val="superscript"/>
        </w:rPr>
        <w:t>5</w:t>
      </w:r>
      <w:r w:rsidRPr="00460751">
        <w:rPr>
          <w:rFonts w:ascii="Times New Roman" w:hAnsi="Times New Roman"/>
          <w:color w:val="1A1A1B"/>
          <w:spacing w:val="1"/>
        </w:rPr>
        <w:t xml:space="preserve"> A legfontosabb válto</w:t>
      </w:r>
      <w:r w:rsidRPr="00460751">
        <w:rPr>
          <w:rFonts w:ascii="Times New Roman" w:hAnsi="Times New Roman"/>
          <w:color w:val="1A1A1B"/>
          <w:spacing w:val="1"/>
        </w:rPr>
        <w:softHyphen/>
      </w:r>
      <w:r w:rsidRPr="00460751">
        <w:rPr>
          <w:rFonts w:ascii="Times New Roman" w:hAnsi="Times New Roman"/>
          <w:color w:val="1A1A1B"/>
        </w:rPr>
        <w:t>zást a címadó vers jelzi. Míg a pályakezdő kötetben, mint Tüskés Tibor megfigyelte,</w:t>
      </w:r>
      <w:r w:rsidRPr="00460751">
        <w:rPr>
          <w:rFonts w:ascii="Times New Roman" w:hAnsi="Times New Roman"/>
          <w:color w:val="1A1A1B"/>
          <w:vertAlign w:val="superscript"/>
        </w:rPr>
        <w:t>6</w:t>
      </w:r>
      <w:r w:rsidRPr="00460751">
        <w:rPr>
          <w:rFonts w:ascii="Times New Roman" w:hAnsi="Times New Roman"/>
          <w:color w:val="1A1A1B"/>
        </w:rPr>
        <w:t xml:space="preserve"> a szubjektum és a világ elválasztottságát éles határvonal jelölte két külön kibomló versfüzér </w:t>
      </w:r>
      <w:r w:rsidRPr="00460751">
        <w:rPr>
          <w:rFonts w:ascii="Times New Roman" w:hAnsi="Times New Roman"/>
          <w:color w:val="1A1A1B"/>
          <w:spacing w:val="2"/>
        </w:rPr>
        <w:t xml:space="preserve">között, itt viszont a megszemélyesített híd metaforikus szólamában </w:t>
      </w:r>
      <w:r w:rsidR="00E66D58">
        <w:rPr>
          <w:rFonts w:ascii="Times New Roman" w:hAnsi="Times New Roman"/>
          <w:color w:val="1A1A1B"/>
          <w:spacing w:val="2"/>
        </w:rPr>
        <w:t>–</w:t>
      </w:r>
      <w:r w:rsidRPr="00460751">
        <w:rPr>
          <w:rFonts w:ascii="Times New Roman" w:hAnsi="Times New Roman"/>
          <w:color w:val="1A1A1B"/>
          <w:spacing w:val="2"/>
        </w:rPr>
        <w:t xml:space="preserve"> rapszodikus elégiá</w:t>
      </w:r>
      <w:r w:rsidRPr="00460751">
        <w:rPr>
          <w:rFonts w:ascii="Times New Roman" w:hAnsi="Times New Roman"/>
          <w:color w:val="1A1A1B"/>
          <w:spacing w:val="2"/>
        </w:rPr>
        <w:softHyphen/>
      </w:r>
      <w:r w:rsidRPr="00460751">
        <w:rPr>
          <w:rFonts w:ascii="Times New Roman" w:hAnsi="Times New Roman"/>
          <w:color w:val="1A1A1B"/>
          <w:spacing w:val="1"/>
        </w:rPr>
        <w:t xml:space="preserve">vá emelt panaszdalában </w:t>
      </w:r>
      <w:r w:rsidR="00E66D58">
        <w:rPr>
          <w:rFonts w:ascii="Times New Roman" w:hAnsi="Times New Roman"/>
          <w:color w:val="1A1A1B"/>
          <w:spacing w:val="1"/>
        </w:rPr>
        <w:t>–</w:t>
      </w:r>
      <w:r w:rsidRPr="00460751">
        <w:rPr>
          <w:rFonts w:ascii="Times New Roman" w:hAnsi="Times New Roman"/>
          <w:color w:val="1A1A1B"/>
          <w:spacing w:val="1"/>
        </w:rPr>
        <w:t xml:space="preserve"> egyszerre hangzik az alany és a tárgy beszéde, ahogy a megis</w:t>
      </w:r>
      <w:r w:rsidRPr="00460751">
        <w:rPr>
          <w:rFonts w:ascii="Times New Roman" w:hAnsi="Times New Roman"/>
          <w:color w:val="1A1A1B"/>
          <w:spacing w:val="1"/>
        </w:rPr>
        <w:softHyphen/>
      </w:r>
      <w:r w:rsidRPr="00460751">
        <w:rPr>
          <w:rFonts w:ascii="Times New Roman" w:hAnsi="Times New Roman"/>
          <w:color w:val="1A1A1B"/>
          <w:spacing w:val="3"/>
        </w:rPr>
        <w:t xml:space="preserve">mételt jelzők sugallata is egyneművé avatja a földet és a hidat. </w:t>
      </w:r>
      <w:r w:rsidR="00E66D58">
        <w:rPr>
          <w:rFonts w:ascii="Times New Roman" w:hAnsi="Times New Roman"/>
          <w:color w:val="1A1A1B"/>
          <w:spacing w:val="3"/>
        </w:rPr>
        <w:t>„</w:t>
      </w:r>
      <w:r w:rsidRPr="00460751">
        <w:rPr>
          <w:rFonts w:ascii="Times New Roman" w:hAnsi="Times New Roman"/>
          <w:color w:val="1A1A1B"/>
          <w:spacing w:val="3"/>
        </w:rPr>
        <w:t xml:space="preserve">Fekete földből nőttem, </w:t>
      </w:r>
      <w:r w:rsidRPr="00460751">
        <w:rPr>
          <w:rFonts w:ascii="Times New Roman" w:hAnsi="Times New Roman"/>
          <w:color w:val="1A1A1B"/>
          <w:spacing w:val="2"/>
        </w:rPr>
        <w:t>keserű földből nőttem én ki, / fekete ereimben keserűség kerengett</w:t>
      </w:r>
      <w:r w:rsidR="00E66D58">
        <w:rPr>
          <w:rFonts w:ascii="Times New Roman" w:hAnsi="Times New Roman"/>
          <w:color w:val="1A1A1B"/>
          <w:spacing w:val="2"/>
        </w:rPr>
        <w:t>”</w:t>
      </w:r>
      <w:r w:rsidRPr="00460751">
        <w:rPr>
          <w:rFonts w:ascii="Times New Roman" w:hAnsi="Times New Roman"/>
          <w:color w:val="1A1A1B"/>
          <w:spacing w:val="2"/>
        </w:rPr>
        <w:t>. A szubjektum tár</w:t>
      </w:r>
      <w:r w:rsidRPr="00460751">
        <w:rPr>
          <w:rFonts w:ascii="Times New Roman" w:hAnsi="Times New Roman"/>
          <w:color w:val="1A1A1B"/>
          <w:spacing w:val="2"/>
        </w:rPr>
        <w:softHyphen/>
      </w:r>
      <w:r w:rsidRPr="00460751">
        <w:rPr>
          <w:rFonts w:ascii="Times New Roman" w:hAnsi="Times New Roman"/>
          <w:color w:val="1A1A1B"/>
          <w:spacing w:val="3"/>
        </w:rPr>
        <w:t>gyiasult, a tárgy pedig személyes arcot öltött:</w:t>
      </w:r>
    </w:p>
    <w:p w:rsidR="00500DBC" w:rsidRPr="00460751" w:rsidRDefault="00500DBC" w:rsidP="00460751">
      <w:pPr>
        <w:spacing w:before="144"/>
        <w:ind w:left="-142"/>
        <w:rPr>
          <w:rFonts w:ascii="Times New Roman" w:hAnsi="Times New Roman"/>
          <w:i/>
          <w:color w:val="1A1A1B"/>
          <w:spacing w:val="-9"/>
        </w:rPr>
      </w:pPr>
      <w:r w:rsidRPr="00460751">
        <w:rPr>
          <w:rFonts w:ascii="Times New Roman" w:hAnsi="Times New Roman"/>
          <w:i/>
          <w:color w:val="1A1A1B"/>
          <w:spacing w:val="-9"/>
        </w:rPr>
        <w:t>Fekete földből nőttem céltalanul a levegőbe,</w:t>
      </w:r>
    </w:p>
    <w:p w:rsidR="00E66D58" w:rsidRDefault="00500DBC" w:rsidP="00460751">
      <w:pPr>
        <w:ind w:left="-142" w:right="2520" w:firstLine="360"/>
        <w:rPr>
          <w:rFonts w:ascii="Times New Roman" w:hAnsi="Times New Roman"/>
          <w:i/>
          <w:color w:val="1A1A1B"/>
          <w:spacing w:val="-12"/>
        </w:rPr>
      </w:pPr>
      <w:r w:rsidRPr="00460751">
        <w:rPr>
          <w:rFonts w:ascii="Times New Roman" w:hAnsi="Times New Roman"/>
          <w:i/>
          <w:color w:val="1A1A1B"/>
          <w:spacing w:val="-12"/>
        </w:rPr>
        <w:t xml:space="preserve">soká nem is sejtettem, milyen irányba tartok: </w:t>
      </w:r>
    </w:p>
    <w:p w:rsidR="00500DBC" w:rsidRPr="00460751" w:rsidRDefault="00500DBC" w:rsidP="00460751">
      <w:pPr>
        <w:ind w:left="-142" w:right="2520" w:firstLine="360"/>
        <w:rPr>
          <w:rFonts w:ascii="Times New Roman" w:hAnsi="Times New Roman"/>
          <w:i/>
          <w:color w:val="1A1A1B"/>
          <w:spacing w:val="-12"/>
        </w:rPr>
      </w:pPr>
      <w:r w:rsidRPr="00460751">
        <w:rPr>
          <w:rFonts w:ascii="Times New Roman" w:hAnsi="Times New Roman"/>
          <w:i/>
          <w:color w:val="1A1A1B"/>
          <w:spacing w:val="-8"/>
        </w:rPr>
        <w:t xml:space="preserve">nehéz ködök mögött bújtak a túlsó partok, </w:t>
      </w:r>
      <w:r w:rsidR="00E66D58">
        <w:rPr>
          <w:rFonts w:ascii="Times New Roman" w:hAnsi="Times New Roman"/>
          <w:i/>
          <w:color w:val="1A1A1B"/>
          <w:spacing w:val="-8"/>
        </w:rPr>
        <w:br/>
      </w:r>
      <w:r w:rsidRPr="00460751">
        <w:rPr>
          <w:rFonts w:ascii="Times New Roman" w:hAnsi="Times New Roman"/>
          <w:i/>
          <w:color w:val="1A1A1B"/>
          <w:spacing w:val="-9"/>
        </w:rPr>
        <w:t>lebámultam a vízre, s nem lettem okosabb belőle.</w:t>
      </w:r>
    </w:p>
    <w:p w:rsidR="00500DBC" w:rsidRPr="00E66D58" w:rsidRDefault="00500DBC" w:rsidP="00E66D58">
      <w:pPr>
        <w:spacing w:before="180"/>
        <w:rPr>
          <w:rFonts w:ascii="Times New Roman" w:hAnsi="Times New Roman"/>
          <w:i/>
          <w:color w:val="1A1A1B"/>
          <w:spacing w:val="-8"/>
        </w:rPr>
      </w:pPr>
      <w:r w:rsidRPr="00460751">
        <w:rPr>
          <w:rFonts w:ascii="Times New Roman" w:hAnsi="Times New Roman"/>
          <w:i/>
          <w:color w:val="1A1A1B"/>
          <w:spacing w:val="-8"/>
        </w:rPr>
        <w:t>Suta gerendáimra keselyűk, varjak telepedtek,</w:t>
      </w:r>
      <w:r w:rsidR="00E66D58">
        <w:rPr>
          <w:rFonts w:ascii="Times New Roman" w:hAnsi="Times New Roman"/>
          <w:i/>
          <w:color w:val="1A1A1B"/>
          <w:spacing w:val="-8"/>
        </w:rPr>
        <w:br/>
      </w:r>
      <w:r w:rsidR="00E66D58">
        <w:rPr>
          <w:rFonts w:ascii="Times New Roman" w:hAnsi="Times New Roman"/>
          <w:i/>
          <w:color w:val="1A1A1B"/>
          <w:spacing w:val="-6"/>
        </w:rPr>
        <w:t xml:space="preserve">     </w:t>
      </w:r>
      <w:r w:rsidRPr="00460751">
        <w:rPr>
          <w:rFonts w:ascii="Times New Roman" w:hAnsi="Times New Roman"/>
          <w:i/>
          <w:color w:val="1A1A1B"/>
          <w:spacing w:val="-6"/>
        </w:rPr>
        <w:t>ha valaki megindult rajtam, vesztébe tévedt,</w:t>
      </w:r>
    </w:p>
    <w:p w:rsidR="00500DBC" w:rsidRPr="00460751" w:rsidRDefault="00E66D58" w:rsidP="00E66D58">
      <w:pPr>
        <w:rPr>
          <w:rFonts w:ascii="Times New Roman" w:hAnsi="Times New Roman"/>
          <w:i/>
          <w:color w:val="1A1A1B"/>
          <w:spacing w:val="-9"/>
        </w:rPr>
      </w:pPr>
      <w:r>
        <w:rPr>
          <w:rFonts w:ascii="Times New Roman" w:hAnsi="Times New Roman"/>
          <w:i/>
          <w:color w:val="1A1A1B"/>
          <w:spacing w:val="-9"/>
        </w:rPr>
        <w:t xml:space="preserve">    </w:t>
      </w:r>
      <w:r w:rsidR="00500DBC" w:rsidRPr="00460751">
        <w:rPr>
          <w:rFonts w:ascii="Times New Roman" w:hAnsi="Times New Roman"/>
          <w:i/>
          <w:color w:val="1A1A1B"/>
          <w:spacing w:val="-9"/>
        </w:rPr>
        <w:t>cinkosának fogott a kárörvendő élet,</w:t>
      </w:r>
    </w:p>
    <w:p w:rsidR="00500DBC" w:rsidRPr="00460751" w:rsidRDefault="00500DBC" w:rsidP="00460751">
      <w:pPr>
        <w:ind w:left="-142"/>
        <w:rPr>
          <w:rFonts w:ascii="Times New Roman" w:hAnsi="Times New Roman"/>
          <w:i/>
          <w:color w:val="1A1A1B"/>
          <w:spacing w:val="-8"/>
        </w:rPr>
      </w:pPr>
      <w:r w:rsidRPr="00460751">
        <w:rPr>
          <w:rFonts w:ascii="Times New Roman" w:hAnsi="Times New Roman"/>
          <w:i/>
          <w:color w:val="1A1A1B"/>
          <w:spacing w:val="-8"/>
        </w:rPr>
        <w:t>és egyre újabb-újabb hóhéri munkával lepett meg.</w:t>
      </w:r>
    </w:p>
    <w:p w:rsidR="00460751" w:rsidRDefault="00500DBC" w:rsidP="00460751">
      <w:pPr>
        <w:spacing w:before="180" w:after="216"/>
        <w:ind w:left="-142" w:right="72"/>
        <w:jc w:val="both"/>
        <w:rPr>
          <w:rFonts w:ascii="Times New Roman" w:hAnsi="Times New Roman"/>
          <w:color w:val="1A1A1B"/>
          <w:spacing w:val="3"/>
        </w:rPr>
      </w:pPr>
      <w:r w:rsidRPr="00460751">
        <w:rPr>
          <w:rFonts w:ascii="Times New Roman" w:hAnsi="Times New Roman"/>
          <w:color w:val="1A1A1B"/>
          <w:spacing w:val="3"/>
        </w:rPr>
        <w:t>A nem csupán megszemélyesített, hanem a személyt magába fogadó tárgy megalkotásá</w:t>
      </w:r>
      <w:r w:rsidRPr="00460751">
        <w:rPr>
          <w:rFonts w:ascii="Times New Roman" w:hAnsi="Times New Roman"/>
          <w:color w:val="1A1A1B"/>
          <w:spacing w:val="3"/>
        </w:rPr>
        <w:softHyphen/>
      </w:r>
      <w:r w:rsidRPr="00460751">
        <w:rPr>
          <w:rFonts w:ascii="Times New Roman" w:hAnsi="Times New Roman"/>
          <w:color w:val="1A1A1B"/>
          <w:spacing w:val="2"/>
        </w:rPr>
        <w:t>nak eszmei és poétikai jelentőségét kétféleképpen is megközelíthetjük. Filozófiai szem</w:t>
      </w:r>
      <w:r w:rsidRPr="00460751">
        <w:rPr>
          <w:rFonts w:ascii="Times New Roman" w:hAnsi="Times New Roman"/>
          <w:color w:val="1A1A1B"/>
          <w:spacing w:val="2"/>
        </w:rPr>
        <w:softHyphen/>
      </w:r>
      <w:r w:rsidRPr="00460751">
        <w:rPr>
          <w:rFonts w:ascii="Times New Roman" w:hAnsi="Times New Roman"/>
          <w:color w:val="1A1A1B"/>
          <w:spacing w:val="1"/>
        </w:rPr>
        <w:t>pontból azt érzékelhetjük, hogy a tudat hálóként kapcsolja össze a dolgokat a szubjektum</w:t>
      </w:r>
      <w:r w:rsidRPr="00460751">
        <w:rPr>
          <w:rFonts w:ascii="Times New Roman" w:hAnsi="Times New Roman"/>
          <w:color w:val="1A1A1B"/>
          <w:spacing w:val="1"/>
        </w:rPr>
        <w:softHyphen/>
      </w:r>
      <w:r w:rsidRPr="00460751">
        <w:rPr>
          <w:rFonts w:ascii="Times New Roman" w:hAnsi="Times New Roman"/>
          <w:color w:val="1A1A1B"/>
          <w:spacing w:val="-1"/>
        </w:rPr>
        <w:t xml:space="preserve">mal, s ha nem tévedünk, ezt Husserl fenomenológiai álláspontjának megnyilvánulásaként </w:t>
      </w:r>
      <w:r w:rsidRPr="00460751">
        <w:rPr>
          <w:rFonts w:ascii="Times New Roman" w:hAnsi="Times New Roman"/>
          <w:color w:val="1A1A1B"/>
          <w:spacing w:val="3"/>
        </w:rPr>
        <w:t xml:space="preserve">könyvelhetnénk el, de ezen a nyomvonalon akár tovább is léphetünk, s az embert és a </w:t>
      </w:r>
      <w:r w:rsidRPr="00460751">
        <w:rPr>
          <w:rFonts w:ascii="Times New Roman" w:hAnsi="Times New Roman"/>
          <w:color w:val="1A1A1B"/>
        </w:rPr>
        <w:t xml:space="preserve">dolgokat összekapcsoló szövegbeli szituációt a </w:t>
      </w:r>
      <w:r w:rsidR="00E66D58">
        <w:rPr>
          <w:rFonts w:ascii="Times New Roman" w:hAnsi="Times New Roman"/>
          <w:color w:val="1A1A1B"/>
        </w:rPr>
        <w:t>„</w:t>
      </w:r>
      <w:r w:rsidRPr="00460751">
        <w:rPr>
          <w:rFonts w:ascii="Times New Roman" w:hAnsi="Times New Roman"/>
          <w:color w:val="1A1A1B"/>
        </w:rPr>
        <w:t>világban-benne-lét</w:t>
      </w:r>
      <w:r w:rsidR="00E66D58">
        <w:rPr>
          <w:rFonts w:ascii="Times New Roman" w:hAnsi="Times New Roman"/>
          <w:color w:val="1A1A1B"/>
        </w:rPr>
        <w:t>”</w:t>
      </w:r>
      <w:r w:rsidRPr="00460751">
        <w:rPr>
          <w:rFonts w:ascii="Times New Roman" w:hAnsi="Times New Roman"/>
          <w:color w:val="1A1A1B"/>
        </w:rPr>
        <w:t xml:space="preserve"> </w:t>
      </w:r>
      <w:r w:rsidRPr="00460751">
        <w:rPr>
          <w:rFonts w:ascii="Times New Roman" w:hAnsi="Times New Roman"/>
          <w:i/>
          <w:color w:val="1A1A1B"/>
        </w:rPr>
        <w:t xml:space="preserve">(In-der-Welt-sein) </w:t>
      </w:r>
      <w:r w:rsidRPr="00460751">
        <w:rPr>
          <w:rFonts w:ascii="Times New Roman" w:hAnsi="Times New Roman"/>
          <w:color w:val="1A1A1B"/>
        </w:rPr>
        <w:t>je</w:t>
      </w:r>
      <w:r w:rsidRPr="00460751">
        <w:rPr>
          <w:rFonts w:ascii="Times New Roman" w:hAnsi="Times New Roman"/>
          <w:color w:val="1A1A1B"/>
        </w:rPr>
        <w:softHyphen/>
        <w:t xml:space="preserve">gyében értelmezhetjük, Heidegger fogalmisága alapján. Mondanunk sem kell, hogy nem </w:t>
      </w:r>
      <w:r w:rsidRPr="00460751">
        <w:rPr>
          <w:rFonts w:ascii="Times New Roman" w:hAnsi="Times New Roman"/>
          <w:color w:val="1A1A1B"/>
          <w:spacing w:val="4"/>
        </w:rPr>
        <w:t>feltétlenül Csorba, hanem a szöveg filozófiájáról beszélünk. Poétikai szempontból vi</w:t>
      </w:r>
      <w:r w:rsidRPr="00460751">
        <w:rPr>
          <w:rFonts w:ascii="Times New Roman" w:hAnsi="Times New Roman"/>
          <w:color w:val="1A1A1B"/>
          <w:spacing w:val="4"/>
        </w:rPr>
        <w:softHyphen/>
      </w:r>
      <w:r w:rsidRPr="00460751">
        <w:rPr>
          <w:rFonts w:ascii="Times New Roman" w:hAnsi="Times New Roman"/>
          <w:color w:val="1A1A1B"/>
          <w:spacing w:val="3"/>
        </w:rPr>
        <w:t xml:space="preserve">szont, s most ez látszik fontosabbnak, Eliot felől közelíthetjük meg a verset, aki szerint a jó költészet tárgyiasítja az érzéseket, s a dolgok leírásán keresztül fejezi ki azokat, a </w:t>
      </w:r>
      <w:r w:rsidR="00E66D58">
        <w:rPr>
          <w:rFonts w:ascii="Times New Roman" w:hAnsi="Times New Roman"/>
          <w:color w:val="1A1A1B"/>
          <w:spacing w:val="3"/>
        </w:rPr>
        <w:t>„</w:t>
      </w:r>
      <w:r w:rsidRPr="00460751">
        <w:rPr>
          <w:rFonts w:ascii="Times New Roman" w:hAnsi="Times New Roman"/>
          <w:color w:val="1A1A1B"/>
          <w:spacing w:val="3"/>
        </w:rPr>
        <w:t>tár</w:t>
      </w:r>
      <w:r w:rsidR="00E66D58">
        <w:rPr>
          <w:rFonts w:ascii="Times New Roman" w:hAnsi="Times New Roman"/>
          <w:color w:val="1A1A1B"/>
          <w:spacing w:val="3"/>
        </w:rPr>
        <w:t>-</w:t>
      </w:r>
    </w:p>
    <w:p w:rsidR="00500DBC" w:rsidRPr="00460751" w:rsidRDefault="000B77CE" w:rsidP="00E66D58">
      <w:pPr>
        <w:spacing w:before="180" w:after="216"/>
        <w:ind w:left="-142" w:right="72"/>
        <w:jc w:val="both"/>
        <w:rPr>
          <w:rFonts w:ascii="Times New Roman" w:hAnsi="Times New Roman"/>
          <w:color w:val="1A1A1B"/>
          <w:spacing w:val="1"/>
          <w:sz w:val="16"/>
          <w:szCs w:val="16"/>
          <w:vertAlign w:val="superscript"/>
        </w:rPr>
      </w:pPr>
      <w:r w:rsidRPr="000B77CE">
        <w:rPr>
          <w:rFonts w:ascii="Times New Roman" w:hAnsi="Times New Roman"/>
          <w:sz w:val="16"/>
          <w:szCs w:val="16"/>
          <w:lang w:val="en-US" w:eastAsia="en-US"/>
        </w:rPr>
        <w:pict>
          <v:line id="_x0000_s1027" style="position:absolute;left:0;text-align:left;z-index:1" from="0,.4pt" to="141.65pt,.4pt" strokecolor="#4c3d32" strokeweight=".7pt"/>
        </w:pict>
      </w:r>
      <w:r w:rsidR="00500DBC" w:rsidRPr="00460751">
        <w:rPr>
          <w:rFonts w:ascii="Times New Roman" w:hAnsi="Times New Roman"/>
          <w:color w:val="1A1A1B"/>
          <w:spacing w:val="2"/>
          <w:sz w:val="16"/>
          <w:szCs w:val="16"/>
        </w:rPr>
        <w:t xml:space="preserve">4 Csorba Győző: </w:t>
      </w:r>
      <w:r w:rsidR="00500DBC" w:rsidRPr="00460751">
        <w:rPr>
          <w:rFonts w:ascii="Times New Roman" w:hAnsi="Times New Roman"/>
          <w:i/>
          <w:color w:val="1A1A1B"/>
          <w:spacing w:val="2"/>
          <w:sz w:val="16"/>
          <w:szCs w:val="16"/>
        </w:rPr>
        <w:t xml:space="preserve">A híd panasza, </w:t>
      </w:r>
      <w:r w:rsidR="00500DBC" w:rsidRPr="00460751">
        <w:rPr>
          <w:rFonts w:ascii="Times New Roman" w:hAnsi="Times New Roman"/>
          <w:color w:val="1A1A1B"/>
          <w:spacing w:val="2"/>
          <w:sz w:val="16"/>
          <w:szCs w:val="16"/>
        </w:rPr>
        <w:t>Janus Pannonius Társaság, Pécs, 1943. A kötet címlapját Martyn Ferenc tervezte.</w:t>
      </w:r>
      <w:r w:rsidR="00E66D58">
        <w:rPr>
          <w:rFonts w:ascii="Times New Roman" w:hAnsi="Times New Roman"/>
          <w:color w:val="1A1A1B"/>
          <w:spacing w:val="2"/>
          <w:sz w:val="16"/>
          <w:szCs w:val="16"/>
        </w:rPr>
        <w:br/>
      </w:r>
      <w:r w:rsidR="00500DBC" w:rsidRPr="00460751">
        <w:rPr>
          <w:rFonts w:ascii="Times New Roman" w:hAnsi="Times New Roman"/>
          <w:color w:val="1A1A1B"/>
          <w:sz w:val="16"/>
          <w:szCs w:val="16"/>
        </w:rPr>
        <w:t xml:space="preserve">5 1940-ben műfordításkötete is megjelent, amelyet ófranciából fordított: Hélinant: </w:t>
      </w:r>
      <w:r w:rsidR="00500DBC" w:rsidRPr="00460751">
        <w:rPr>
          <w:rFonts w:ascii="Times New Roman" w:hAnsi="Times New Roman"/>
          <w:i/>
          <w:color w:val="1A1A1B"/>
          <w:sz w:val="16"/>
          <w:szCs w:val="16"/>
        </w:rPr>
        <w:t xml:space="preserve">A halál versei. </w:t>
      </w:r>
      <w:r w:rsidR="00500DBC" w:rsidRPr="00460751">
        <w:rPr>
          <w:rFonts w:ascii="Times New Roman" w:hAnsi="Times New Roman"/>
          <w:color w:val="1A1A1B"/>
          <w:sz w:val="16"/>
          <w:szCs w:val="16"/>
        </w:rPr>
        <w:t xml:space="preserve">A </w:t>
      </w:r>
      <w:r w:rsidR="00500DBC" w:rsidRPr="00460751">
        <w:rPr>
          <w:rFonts w:ascii="Times New Roman" w:hAnsi="Times New Roman"/>
          <w:color w:val="1A1A1B"/>
          <w:spacing w:val="-1"/>
          <w:sz w:val="16"/>
          <w:szCs w:val="16"/>
        </w:rPr>
        <w:t xml:space="preserve">kötethez Birkás Géza írt bevezető tanulmányt. Birkás Géza (1879-1951) irodalomtörténész, 1923— </w:t>
      </w:r>
      <w:r w:rsidR="00500DBC" w:rsidRPr="00460751">
        <w:rPr>
          <w:rFonts w:ascii="Times New Roman" w:hAnsi="Times New Roman"/>
          <w:color w:val="1A1A1B"/>
          <w:spacing w:val="-2"/>
          <w:sz w:val="16"/>
          <w:szCs w:val="16"/>
        </w:rPr>
        <w:t xml:space="preserve">1940 között a pécsi egyetem professzora. A pozitivista iskola jeles képviselője. Fő műve </w:t>
      </w:r>
      <w:r w:rsidR="00500DBC" w:rsidRPr="00460751">
        <w:rPr>
          <w:rFonts w:ascii="Times New Roman" w:hAnsi="Times New Roman"/>
          <w:i/>
          <w:color w:val="1A1A1B"/>
          <w:spacing w:val="-2"/>
          <w:sz w:val="16"/>
          <w:szCs w:val="16"/>
        </w:rPr>
        <w:t xml:space="preserve">A francia </w:t>
      </w:r>
      <w:r w:rsidR="00500DBC" w:rsidRPr="00460751">
        <w:rPr>
          <w:rFonts w:ascii="Times New Roman" w:hAnsi="Times New Roman"/>
          <w:i/>
          <w:color w:val="1A1A1B"/>
          <w:spacing w:val="-6"/>
          <w:sz w:val="16"/>
          <w:szCs w:val="16"/>
        </w:rPr>
        <w:t xml:space="preserve">irodalom története a legrégibb időktől napjainkig </w:t>
      </w:r>
      <w:r w:rsidR="00500DBC" w:rsidRPr="00460751">
        <w:rPr>
          <w:rFonts w:ascii="Times New Roman" w:hAnsi="Times New Roman"/>
          <w:color w:val="1A1A1B"/>
          <w:spacing w:val="-6"/>
          <w:sz w:val="16"/>
          <w:szCs w:val="16"/>
        </w:rPr>
        <w:t xml:space="preserve">(Bp., 1927). Pécsi vonatkozású munkája: </w:t>
      </w:r>
      <w:r w:rsidR="00500DBC" w:rsidRPr="00460751">
        <w:rPr>
          <w:rFonts w:ascii="Times New Roman" w:hAnsi="Times New Roman"/>
          <w:i/>
          <w:color w:val="1A1A1B"/>
          <w:spacing w:val="-6"/>
          <w:sz w:val="16"/>
          <w:szCs w:val="16"/>
        </w:rPr>
        <w:t xml:space="preserve">A régi Pécs </w:t>
      </w:r>
      <w:r w:rsidR="00500DBC" w:rsidRPr="00460751">
        <w:rPr>
          <w:rFonts w:ascii="Times New Roman" w:hAnsi="Times New Roman"/>
          <w:i/>
          <w:color w:val="1A1A1B"/>
          <w:spacing w:val="-5"/>
          <w:sz w:val="16"/>
          <w:szCs w:val="16"/>
        </w:rPr>
        <w:t xml:space="preserve">külföldi útleírások alapján </w:t>
      </w:r>
      <w:r w:rsidR="00500DBC" w:rsidRPr="00460751">
        <w:rPr>
          <w:rFonts w:ascii="Times New Roman" w:hAnsi="Times New Roman"/>
          <w:color w:val="1A1A1B"/>
          <w:spacing w:val="-5"/>
          <w:sz w:val="16"/>
          <w:szCs w:val="16"/>
        </w:rPr>
        <w:t xml:space="preserve">(Pécs, 1938). Bővebben lásd: Nagy Imre: </w:t>
      </w:r>
      <w:r w:rsidR="006A294E">
        <w:rPr>
          <w:rFonts w:ascii="Times New Roman" w:hAnsi="Times New Roman"/>
          <w:color w:val="1A1A1B"/>
          <w:spacing w:val="-5"/>
          <w:sz w:val="16"/>
          <w:szCs w:val="16"/>
        </w:rPr>
        <w:t>Ö</w:t>
      </w:r>
      <w:r w:rsidR="00500DBC" w:rsidRPr="00460751">
        <w:rPr>
          <w:rFonts w:ascii="Times New Roman" w:hAnsi="Times New Roman"/>
          <w:i/>
          <w:color w:val="1A1A1B"/>
          <w:spacing w:val="-5"/>
          <w:sz w:val="16"/>
          <w:szCs w:val="16"/>
        </w:rPr>
        <w:t>ttorony. A pécsi irodalmi művelt</w:t>
      </w:r>
      <w:r w:rsidR="00500DBC" w:rsidRPr="00460751">
        <w:rPr>
          <w:rFonts w:ascii="Times New Roman" w:hAnsi="Times New Roman"/>
          <w:i/>
          <w:color w:val="1A1A1B"/>
          <w:spacing w:val="-5"/>
          <w:sz w:val="16"/>
          <w:szCs w:val="16"/>
        </w:rPr>
        <w:softHyphen/>
      </w:r>
      <w:r w:rsidR="00500DBC" w:rsidRPr="00460751">
        <w:rPr>
          <w:rFonts w:ascii="Times New Roman" w:hAnsi="Times New Roman"/>
          <w:i/>
          <w:color w:val="1A1A1B"/>
          <w:spacing w:val="-4"/>
          <w:sz w:val="16"/>
          <w:szCs w:val="16"/>
        </w:rPr>
        <w:t xml:space="preserve">ség a kezdetektől a huszadik századig. Pécs, </w:t>
      </w:r>
      <w:r w:rsidR="00500DBC" w:rsidRPr="00460751">
        <w:rPr>
          <w:rFonts w:ascii="Times New Roman" w:hAnsi="Times New Roman"/>
          <w:color w:val="1A1A1B"/>
          <w:spacing w:val="-4"/>
          <w:sz w:val="16"/>
          <w:szCs w:val="16"/>
        </w:rPr>
        <w:t>Kronosz Kiadó, 2013. 176-177.</w:t>
      </w:r>
      <w:r w:rsidR="00E66D58">
        <w:rPr>
          <w:rFonts w:ascii="Times New Roman" w:hAnsi="Times New Roman"/>
          <w:color w:val="1A1A1B"/>
          <w:spacing w:val="-4"/>
          <w:sz w:val="16"/>
          <w:szCs w:val="16"/>
        </w:rPr>
        <w:br/>
        <w:t>6</w:t>
      </w:r>
      <w:r w:rsidR="00500DBC" w:rsidRPr="00460751">
        <w:rPr>
          <w:rFonts w:ascii="Times New Roman" w:hAnsi="Times New Roman"/>
          <w:color w:val="1A1A1B"/>
          <w:spacing w:val="1"/>
          <w:sz w:val="16"/>
          <w:szCs w:val="16"/>
        </w:rPr>
        <w:t xml:space="preserve"> Tüskés Tibor: </w:t>
      </w:r>
      <w:r w:rsidR="00500DBC" w:rsidRPr="00460751">
        <w:rPr>
          <w:rFonts w:ascii="Times New Roman" w:hAnsi="Times New Roman"/>
          <w:i/>
          <w:color w:val="1A1A1B"/>
          <w:spacing w:val="1"/>
          <w:sz w:val="16"/>
          <w:szCs w:val="16"/>
        </w:rPr>
        <w:t xml:space="preserve">Csorba Győző, </w:t>
      </w:r>
      <w:r w:rsidR="00500DBC" w:rsidRPr="00460751">
        <w:rPr>
          <w:rFonts w:ascii="Times New Roman" w:hAnsi="Times New Roman"/>
          <w:color w:val="1A1A1B"/>
          <w:spacing w:val="1"/>
          <w:sz w:val="16"/>
          <w:szCs w:val="16"/>
        </w:rPr>
        <w:t>Akadémiai Kiadó, Bp., 1981, 29.</w:t>
      </w:r>
    </w:p>
    <w:p w:rsidR="00500DBC" w:rsidRPr="00460751" w:rsidRDefault="00500DBC" w:rsidP="00460751">
      <w:pPr>
        <w:ind w:left="-142"/>
        <w:jc w:val="both"/>
        <w:rPr>
          <w:rFonts w:ascii="Times New Roman" w:hAnsi="Times New Roman"/>
          <w:color w:val="1A150F"/>
        </w:rPr>
      </w:pP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br w:type="page"/>
      </w:r>
      <w:r w:rsidRPr="00460751">
        <w:rPr>
          <w:rFonts w:ascii="Times New Roman" w:hAnsi="Times New Roman"/>
          <w:color w:val="1A150F"/>
        </w:rPr>
        <w:lastRenderedPageBreak/>
        <w:t>gyi megfelelő</w:t>
      </w:r>
      <w:r w:rsidR="00E66D58">
        <w:rPr>
          <w:rFonts w:ascii="Times New Roman" w:hAnsi="Times New Roman"/>
          <w:color w:val="1A150F"/>
        </w:rPr>
        <w:t>”</w:t>
      </w:r>
      <w:r w:rsidRPr="00460751">
        <w:rPr>
          <w:rFonts w:ascii="Times New Roman" w:hAnsi="Times New Roman"/>
          <w:color w:val="1A150F"/>
        </w:rPr>
        <w:t xml:space="preserve"> </w:t>
      </w:r>
      <w:r w:rsidRPr="00460751">
        <w:rPr>
          <w:rFonts w:ascii="Times New Roman" w:hAnsi="Times New Roman"/>
          <w:i/>
          <w:color w:val="1A150F"/>
        </w:rPr>
        <w:t xml:space="preserve">(objective correlative) </w:t>
      </w:r>
      <w:r w:rsidRPr="00460751">
        <w:rPr>
          <w:rFonts w:ascii="Times New Roman" w:hAnsi="Times New Roman"/>
          <w:color w:val="1A150F"/>
        </w:rPr>
        <w:t xml:space="preserve">által. </w:t>
      </w:r>
      <w:r w:rsidR="00E66D58">
        <w:rPr>
          <w:rFonts w:ascii="Times New Roman" w:hAnsi="Times New Roman"/>
          <w:color w:val="1A150F"/>
        </w:rPr>
        <w:t>„</w:t>
      </w:r>
      <w:r w:rsidRPr="00460751">
        <w:rPr>
          <w:rFonts w:ascii="Times New Roman" w:hAnsi="Times New Roman"/>
          <w:color w:val="1A150F"/>
        </w:rPr>
        <w:t>Az érzelemnek művészi formában való kifeje</w:t>
      </w:r>
      <w:r w:rsidRPr="00460751">
        <w:rPr>
          <w:rFonts w:ascii="Times New Roman" w:hAnsi="Times New Roman"/>
          <w:color w:val="1A150F"/>
        </w:rPr>
        <w:softHyphen/>
      </w:r>
      <w:r w:rsidRPr="00460751">
        <w:rPr>
          <w:rFonts w:ascii="Times New Roman" w:hAnsi="Times New Roman"/>
          <w:color w:val="1A150F"/>
          <w:spacing w:val="3"/>
        </w:rPr>
        <w:t>zése csakis a »megfelelő tárgy« megtalálása révén lehetséges; vagyis olyan tárgycsoport</w:t>
      </w:r>
      <w:r w:rsidRPr="00460751">
        <w:rPr>
          <w:rFonts w:ascii="Times New Roman" w:hAnsi="Times New Roman"/>
          <w:color w:val="1A150F"/>
          <w:spacing w:val="3"/>
        </w:rPr>
        <w:softHyphen/>
      </w:r>
      <w:r w:rsidRPr="00460751">
        <w:rPr>
          <w:rFonts w:ascii="Times New Roman" w:hAnsi="Times New Roman"/>
          <w:color w:val="1A150F"/>
          <w:spacing w:val="1"/>
        </w:rPr>
        <w:t xml:space="preserve">ra, helyzetre, eseménysorra lelvén, mely ennek a </w:t>
      </w:r>
      <w:r w:rsidRPr="00460751">
        <w:rPr>
          <w:rFonts w:ascii="Times New Roman" w:hAnsi="Times New Roman"/>
          <w:i/>
          <w:color w:val="1A150F"/>
          <w:spacing w:val="1"/>
        </w:rPr>
        <w:t xml:space="preserve">bizonyos </w:t>
      </w:r>
      <w:r w:rsidRPr="00460751">
        <w:rPr>
          <w:rFonts w:ascii="Times New Roman" w:hAnsi="Times New Roman"/>
          <w:color w:val="1A150F"/>
          <w:spacing w:val="1"/>
        </w:rPr>
        <w:t xml:space="preserve">érzelemnek a formulája lesz; </w:t>
      </w:r>
      <w:r w:rsidRPr="00460751">
        <w:rPr>
          <w:rFonts w:ascii="Times New Roman" w:hAnsi="Times New Roman"/>
          <w:color w:val="1A150F"/>
          <w:spacing w:val="3"/>
        </w:rPr>
        <w:t xml:space="preserve">mégpedig úgy, hogy amint a szükségképpen érzéki élményt eredményező külső tények </w:t>
      </w:r>
      <w:r w:rsidRPr="00460751">
        <w:rPr>
          <w:rFonts w:ascii="Times New Roman" w:hAnsi="Times New Roman"/>
          <w:color w:val="1A150F"/>
          <w:spacing w:val="-2"/>
        </w:rPr>
        <w:t>adottak, közvetlenül fölkeltik az érzelmet</w:t>
      </w:r>
      <w:r w:rsidR="00E66D58">
        <w:rPr>
          <w:rFonts w:ascii="Times New Roman" w:hAnsi="Times New Roman"/>
          <w:color w:val="1A150F"/>
          <w:spacing w:val="-2"/>
        </w:rPr>
        <w:t>”</w:t>
      </w:r>
      <w:r w:rsidRPr="00460751">
        <w:rPr>
          <w:rFonts w:ascii="Times New Roman" w:hAnsi="Times New Roman"/>
          <w:color w:val="1A150F"/>
          <w:spacing w:val="-2"/>
        </w:rPr>
        <w:t xml:space="preserve"> — írja Eliot.</w:t>
      </w:r>
      <w:r w:rsidRPr="00460751">
        <w:rPr>
          <w:rFonts w:ascii="Times New Roman" w:hAnsi="Times New Roman"/>
          <w:color w:val="1A150F"/>
          <w:spacing w:val="-2"/>
          <w:w w:val="115"/>
          <w:vertAlign w:val="superscript"/>
        </w:rPr>
        <w:t>7</w:t>
      </w:r>
      <w:r w:rsidRPr="00460751">
        <w:rPr>
          <w:rFonts w:ascii="Times New Roman" w:hAnsi="Times New Roman"/>
          <w:color w:val="1A150F"/>
          <w:spacing w:val="-2"/>
        </w:rPr>
        <w:t xml:space="preserve"> Ez esetben a tárgyi megfelelő meg</w:t>
      </w:r>
      <w:r w:rsidRPr="00460751">
        <w:rPr>
          <w:rFonts w:ascii="Times New Roman" w:hAnsi="Times New Roman"/>
          <w:color w:val="1A150F"/>
          <w:spacing w:val="-2"/>
        </w:rPr>
        <w:softHyphen/>
      </w:r>
      <w:r w:rsidRPr="00460751">
        <w:rPr>
          <w:rFonts w:ascii="Times New Roman" w:hAnsi="Times New Roman"/>
          <w:color w:val="1A150F"/>
          <w:spacing w:val="4"/>
        </w:rPr>
        <w:t>találása a leírás helyett beszéltetést eredményez a prosopopeia retorikai fogalomrendjé</w:t>
      </w:r>
      <w:r w:rsidRPr="00460751">
        <w:rPr>
          <w:rFonts w:ascii="Times New Roman" w:hAnsi="Times New Roman"/>
          <w:color w:val="1A150F"/>
          <w:spacing w:val="4"/>
        </w:rPr>
        <w:softHyphen/>
      </w:r>
      <w:r w:rsidRPr="00460751">
        <w:rPr>
          <w:rFonts w:ascii="Times New Roman" w:hAnsi="Times New Roman"/>
          <w:color w:val="1A150F"/>
          <w:spacing w:val="3"/>
        </w:rPr>
        <w:t xml:space="preserve">ben. A vers tehát </w:t>
      </w:r>
      <w:r w:rsidR="00E66D58">
        <w:rPr>
          <w:rFonts w:ascii="Times New Roman" w:hAnsi="Times New Roman"/>
          <w:color w:val="1A150F"/>
          <w:spacing w:val="3"/>
        </w:rPr>
        <w:t>„</w:t>
      </w:r>
      <w:r w:rsidRPr="00460751">
        <w:rPr>
          <w:rFonts w:ascii="Times New Roman" w:hAnsi="Times New Roman"/>
          <w:color w:val="1A150F"/>
          <w:spacing w:val="3"/>
        </w:rPr>
        <w:t>a híd panasza</w:t>
      </w:r>
      <w:r w:rsidR="00E66D58">
        <w:rPr>
          <w:rFonts w:ascii="Times New Roman" w:hAnsi="Times New Roman"/>
          <w:color w:val="1A150F"/>
          <w:spacing w:val="3"/>
        </w:rPr>
        <w:t>”</w:t>
      </w:r>
      <w:r w:rsidRPr="00460751">
        <w:rPr>
          <w:rFonts w:ascii="Times New Roman" w:hAnsi="Times New Roman"/>
          <w:color w:val="1A150F"/>
          <w:spacing w:val="3"/>
        </w:rPr>
        <w:t xml:space="preserve"> által a létezés csonkaságáról beszél, s ami még súlyo</w:t>
      </w:r>
      <w:r w:rsidRPr="00460751">
        <w:rPr>
          <w:rFonts w:ascii="Times New Roman" w:hAnsi="Times New Roman"/>
          <w:color w:val="1A150F"/>
          <w:spacing w:val="3"/>
        </w:rPr>
        <w:softHyphen/>
      </w:r>
      <w:r w:rsidRPr="00460751">
        <w:rPr>
          <w:rFonts w:ascii="Times New Roman" w:hAnsi="Times New Roman"/>
          <w:color w:val="1A150F"/>
          <w:spacing w:val="8"/>
        </w:rPr>
        <w:t xml:space="preserve">sabb üzenet, az együttlét vágyának átmeneti beteljesülése után a megsemmisülés </w:t>
      </w:r>
      <w:r w:rsidRPr="00460751">
        <w:rPr>
          <w:rFonts w:ascii="Times New Roman" w:hAnsi="Times New Roman"/>
          <w:color w:val="1A150F"/>
          <w:spacing w:val="4"/>
        </w:rPr>
        <w:t>önpusztító, keserű óhajáról:</w:t>
      </w:r>
    </w:p>
    <w:p w:rsidR="00500DBC" w:rsidRPr="00460751" w:rsidRDefault="00500DBC" w:rsidP="00460751">
      <w:pPr>
        <w:spacing w:before="144"/>
        <w:ind w:left="-142"/>
        <w:rPr>
          <w:rFonts w:ascii="Times New Roman" w:hAnsi="Times New Roman"/>
          <w:i/>
          <w:color w:val="1A150F"/>
          <w:spacing w:val="-8"/>
        </w:rPr>
      </w:pPr>
      <w:r w:rsidRPr="00460751">
        <w:rPr>
          <w:rFonts w:ascii="Times New Roman" w:hAnsi="Times New Roman"/>
          <w:i/>
          <w:color w:val="1A150F"/>
          <w:spacing w:val="-8"/>
        </w:rPr>
        <w:t>Jobb volna a homályos folyóba rogyni mindenestül,</w:t>
      </w:r>
    </w:p>
    <w:p w:rsidR="00500DBC" w:rsidRPr="00460751" w:rsidRDefault="005B6D02" w:rsidP="00460751">
      <w:pPr>
        <w:ind w:left="-142"/>
        <w:rPr>
          <w:rFonts w:ascii="Times New Roman" w:hAnsi="Times New Roman"/>
          <w:i/>
          <w:color w:val="1A150F"/>
          <w:spacing w:val="-7"/>
        </w:rPr>
      </w:pPr>
      <w:r>
        <w:rPr>
          <w:rFonts w:ascii="Times New Roman" w:hAnsi="Times New Roman"/>
          <w:i/>
          <w:color w:val="1A150F"/>
          <w:spacing w:val="-7"/>
        </w:rPr>
        <w:t xml:space="preserve">       </w:t>
      </w:r>
      <w:r w:rsidR="00500DBC" w:rsidRPr="00460751">
        <w:rPr>
          <w:rFonts w:ascii="Times New Roman" w:hAnsi="Times New Roman"/>
          <w:i/>
          <w:color w:val="1A150F"/>
          <w:spacing w:val="-7"/>
        </w:rPr>
        <w:t>mintsem az űrbe lógni és oktalan remélni,</w:t>
      </w:r>
    </w:p>
    <w:p w:rsidR="00500DBC" w:rsidRPr="00460751" w:rsidRDefault="005B6D02" w:rsidP="00460751">
      <w:pPr>
        <w:ind w:left="-142"/>
        <w:rPr>
          <w:rFonts w:ascii="Times New Roman" w:hAnsi="Times New Roman"/>
          <w:i/>
          <w:color w:val="1A150F"/>
          <w:spacing w:val="-8"/>
        </w:rPr>
      </w:pPr>
      <w:r>
        <w:rPr>
          <w:rFonts w:ascii="Times New Roman" w:hAnsi="Times New Roman"/>
          <w:i/>
          <w:color w:val="1A150F"/>
          <w:spacing w:val="-8"/>
        </w:rPr>
        <w:t xml:space="preserve">       </w:t>
      </w:r>
      <w:r w:rsidR="00500DBC" w:rsidRPr="00460751">
        <w:rPr>
          <w:rFonts w:ascii="Times New Roman" w:hAnsi="Times New Roman"/>
          <w:i/>
          <w:color w:val="1A150F"/>
          <w:spacing w:val="-8"/>
        </w:rPr>
        <w:t>jobb volna a puha iszapba halni térni,</w:t>
      </w:r>
    </w:p>
    <w:p w:rsidR="00500DBC" w:rsidRPr="00460751" w:rsidRDefault="00500DBC" w:rsidP="00460751">
      <w:pPr>
        <w:ind w:left="-142"/>
        <w:rPr>
          <w:rFonts w:ascii="Times New Roman" w:hAnsi="Times New Roman"/>
          <w:i/>
          <w:color w:val="1A150F"/>
          <w:spacing w:val="-7"/>
        </w:rPr>
      </w:pPr>
      <w:r w:rsidRPr="00460751">
        <w:rPr>
          <w:rFonts w:ascii="Times New Roman" w:hAnsi="Times New Roman"/>
          <w:i/>
          <w:color w:val="1A150F"/>
          <w:spacing w:val="-7"/>
        </w:rPr>
        <w:t>hogy fodrozódás nélkül folyjék rajtam a víz keresztül.</w:t>
      </w:r>
    </w:p>
    <w:p w:rsidR="00500DBC" w:rsidRPr="00460751" w:rsidRDefault="00500DBC" w:rsidP="00460751">
      <w:pPr>
        <w:spacing w:before="216"/>
        <w:ind w:left="-142"/>
        <w:rPr>
          <w:rFonts w:ascii="Times New Roman" w:hAnsi="Times New Roman"/>
          <w:color w:val="1A150F"/>
          <w:spacing w:val="2"/>
        </w:rPr>
      </w:pPr>
      <w:r w:rsidRPr="00460751">
        <w:rPr>
          <w:rFonts w:ascii="Times New Roman" w:hAnsi="Times New Roman"/>
          <w:color w:val="1A150F"/>
          <w:spacing w:val="2"/>
        </w:rPr>
        <w:t xml:space="preserve">Az </w:t>
      </w:r>
      <w:r w:rsidR="00E66D58">
        <w:rPr>
          <w:rFonts w:ascii="Times New Roman" w:hAnsi="Times New Roman"/>
          <w:color w:val="1A150F"/>
          <w:spacing w:val="2"/>
        </w:rPr>
        <w:t>„</w:t>
      </w:r>
      <w:r w:rsidRPr="00460751">
        <w:rPr>
          <w:rFonts w:ascii="Times New Roman" w:hAnsi="Times New Roman"/>
          <w:color w:val="1A150F"/>
          <w:spacing w:val="2"/>
        </w:rPr>
        <w:t>űrbe lógó</w:t>
      </w:r>
      <w:r w:rsidR="00E66D58">
        <w:rPr>
          <w:rFonts w:ascii="Times New Roman" w:hAnsi="Times New Roman"/>
          <w:color w:val="1A150F"/>
          <w:spacing w:val="2"/>
        </w:rPr>
        <w:t>”</w:t>
      </w:r>
      <w:r w:rsidRPr="00460751">
        <w:rPr>
          <w:rFonts w:ascii="Times New Roman" w:hAnsi="Times New Roman"/>
          <w:color w:val="1A150F"/>
          <w:spacing w:val="2"/>
        </w:rPr>
        <w:t xml:space="preserve"> félbeszakított híd képe után marad a néma ősanyag, a víz. Fodrozódás, az élet nyoma nélkül.</w:t>
      </w:r>
    </w:p>
    <w:p w:rsidR="00500DBC" w:rsidRPr="00460751" w:rsidRDefault="00500DBC" w:rsidP="00460751">
      <w:pPr>
        <w:ind w:left="-142" w:firstLine="288"/>
        <w:jc w:val="both"/>
        <w:rPr>
          <w:rFonts w:ascii="Times New Roman" w:hAnsi="Times New Roman"/>
          <w:color w:val="1A150F"/>
          <w:spacing w:val="1"/>
        </w:rPr>
      </w:pPr>
      <w:r w:rsidRPr="00460751">
        <w:rPr>
          <w:rFonts w:ascii="Times New Roman" w:hAnsi="Times New Roman"/>
          <w:color w:val="1A150F"/>
          <w:spacing w:val="1"/>
        </w:rPr>
        <w:t xml:space="preserve">Ám ez mégsem a Sirius béta dermedt világa már. A megsemmisülés csupán a beszélő </w:t>
      </w:r>
      <w:r w:rsidRPr="00460751">
        <w:rPr>
          <w:rFonts w:ascii="Times New Roman" w:hAnsi="Times New Roman"/>
          <w:color w:val="1A150F"/>
        </w:rPr>
        <w:t xml:space="preserve">vágya, vagyis a hang nem némul el, s maga a beszéltetés létértelmezésként funkcionál. Ez </w:t>
      </w:r>
      <w:r w:rsidRPr="00460751">
        <w:rPr>
          <w:rFonts w:ascii="Times New Roman" w:hAnsi="Times New Roman"/>
          <w:color w:val="1A150F"/>
          <w:spacing w:val="-2"/>
        </w:rPr>
        <w:t xml:space="preserve">erősödik fel a korai pályaszakasz másik nagy versében, a </w:t>
      </w:r>
      <w:r w:rsidRPr="00460751">
        <w:rPr>
          <w:rFonts w:ascii="Times New Roman" w:hAnsi="Times New Roman"/>
          <w:i/>
          <w:color w:val="1A150F"/>
          <w:spacing w:val="-2"/>
        </w:rPr>
        <w:t xml:space="preserve">Szólalj meg bennem! </w:t>
      </w:r>
      <w:r w:rsidRPr="00460751">
        <w:rPr>
          <w:rFonts w:ascii="Times New Roman" w:hAnsi="Times New Roman"/>
          <w:color w:val="1A150F"/>
          <w:spacing w:val="-2"/>
        </w:rPr>
        <w:t>című költe</w:t>
      </w:r>
      <w:r w:rsidRPr="00460751">
        <w:rPr>
          <w:rFonts w:ascii="Times New Roman" w:hAnsi="Times New Roman"/>
          <w:color w:val="1A150F"/>
          <w:spacing w:val="-2"/>
        </w:rPr>
        <w:softHyphen/>
      </w:r>
      <w:r w:rsidRPr="00460751">
        <w:rPr>
          <w:rFonts w:ascii="Times New Roman" w:hAnsi="Times New Roman"/>
          <w:color w:val="1A150F"/>
          <w:spacing w:val="2"/>
        </w:rPr>
        <w:t>ményben, amely az életmű egyik csúcsteljesítménye. A szöveg a Jonathan Culler által a poézis kulcsfogalmának tekintett aposztrophé jegyében ölt maradandó formát.</w:t>
      </w:r>
      <w:r w:rsidRPr="00460751">
        <w:rPr>
          <w:rFonts w:ascii="Times New Roman" w:hAnsi="Times New Roman"/>
          <w:color w:val="1A150F"/>
          <w:spacing w:val="2"/>
          <w:w w:val="115"/>
          <w:vertAlign w:val="superscript"/>
        </w:rPr>
        <w:t>8</w:t>
      </w:r>
      <w:r w:rsidRPr="00460751">
        <w:rPr>
          <w:rFonts w:ascii="Times New Roman" w:hAnsi="Times New Roman"/>
          <w:color w:val="1A150F"/>
          <w:spacing w:val="2"/>
        </w:rPr>
        <w:t xml:space="preserve"> A meg</w:t>
      </w:r>
      <w:r w:rsidRPr="00460751">
        <w:rPr>
          <w:rFonts w:ascii="Times New Roman" w:hAnsi="Times New Roman"/>
          <w:color w:val="1A150F"/>
          <w:spacing w:val="2"/>
        </w:rPr>
        <w:softHyphen/>
      </w:r>
      <w:r w:rsidRPr="00460751">
        <w:rPr>
          <w:rFonts w:ascii="Times New Roman" w:hAnsi="Times New Roman"/>
          <w:color w:val="1A150F"/>
          <w:spacing w:val="3"/>
        </w:rPr>
        <w:t xml:space="preserve">szólítás ezúttal sajátos kettőshangzat: a beszélő Istent szólítja meg, de a versre hangolt </w:t>
      </w:r>
      <w:r w:rsidRPr="00460751">
        <w:rPr>
          <w:rFonts w:ascii="Times New Roman" w:hAnsi="Times New Roman"/>
          <w:color w:val="1A150F"/>
          <w:spacing w:val="2"/>
        </w:rPr>
        <w:t>olvasó nevében is.</w:t>
      </w:r>
    </w:p>
    <w:p w:rsidR="00500DBC" w:rsidRPr="00460751" w:rsidRDefault="00500DBC" w:rsidP="00460751">
      <w:pPr>
        <w:spacing w:before="180"/>
        <w:ind w:left="-142" w:firstLine="720"/>
        <w:rPr>
          <w:rFonts w:ascii="Times New Roman" w:hAnsi="Times New Roman"/>
          <w:i/>
          <w:color w:val="1A150F"/>
          <w:spacing w:val="-10"/>
        </w:rPr>
      </w:pPr>
      <w:r w:rsidRPr="00460751">
        <w:rPr>
          <w:rFonts w:ascii="Times New Roman" w:hAnsi="Times New Roman"/>
          <w:i/>
          <w:color w:val="1A150F"/>
          <w:spacing w:val="-10"/>
        </w:rPr>
        <w:t xml:space="preserve">Verembe nem döntsz, hegyre sem emelsz, </w:t>
      </w:r>
      <w:r w:rsidR="005B6D02">
        <w:rPr>
          <w:rFonts w:ascii="Times New Roman" w:hAnsi="Times New Roman"/>
          <w:i/>
          <w:color w:val="1A150F"/>
          <w:spacing w:val="-10"/>
        </w:rPr>
        <w:br/>
      </w:r>
      <w:r w:rsidR="005B6D02">
        <w:rPr>
          <w:rFonts w:ascii="Times New Roman" w:hAnsi="Times New Roman"/>
          <w:i/>
          <w:color w:val="1A150F"/>
          <w:spacing w:val="-6"/>
        </w:rPr>
        <w:t>n</w:t>
      </w:r>
      <w:r w:rsidRPr="00460751">
        <w:rPr>
          <w:rFonts w:ascii="Times New Roman" w:hAnsi="Times New Roman"/>
          <w:i/>
          <w:color w:val="1A150F"/>
          <w:spacing w:val="-6"/>
        </w:rPr>
        <w:t>em hajtogatsz mint friss-kezű szellő a nádat,</w:t>
      </w:r>
    </w:p>
    <w:p w:rsidR="00500DBC" w:rsidRPr="00460751" w:rsidRDefault="00500DBC" w:rsidP="005B6D02">
      <w:pPr>
        <w:ind w:left="-142" w:firstLine="1440"/>
        <w:rPr>
          <w:rFonts w:ascii="Times New Roman" w:hAnsi="Times New Roman"/>
          <w:i/>
          <w:color w:val="1A150F"/>
          <w:spacing w:val="-8"/>
        </w:rPr>
      </w:pPr>
      <w:r w:rsidRPr="00460751">
        <w:rPr>
          <w:rFonts w:ascii="Times New Roman" w:hAnsi="Times New Roman"/>
          <w:i/>
          <w:color w:val="1A150F"/>
          <w:spacing w:val="-11"/>
        </w:rPr>
        <w:t xml:space="preserve">nem törődsz velem, Istenem, </w:t>
      </w:r>
      <w:r w:rsidR="005B6D02">
        <w:rPr>
          <w:rFonts w:ascii="Times New Roman" w:hAnsi="Times New Roman"/>
          <w:i/>
          <w:color w:val="1A150F"/>
          <w:spacing w:val="-11"/>
        </w:rPr>
        <w:br/>
      </w:r>
      <w:r w:rsidRPr="00460751">
        <w:rPr>
          <w:rFonts w:ascii="Times New Roman" w:hAnsi="Times New Roman"/>
          <w:i/>
          <w:color w:val="1A150F"/>
          <w:spacing w:val="-7"/>
        </w:rPr>
        <w:t>sorsom mélyén hallgatsz, mint föl nem robbant</w:t>
      </w:r>
      <w:r w:rsidR="005B6D02">
        <w:rPr>
          <w:rFonts w:ascii="Times New Roman" w:hAnsi="Times New Roman"/>
          <w:i/>
          <w:color w:val="1A150F"/>
          <w:spacing w:val="-7"/>
        </w:rPr>
        <w:br/>
        <w:t xml:space="preserve">         </w:t>
      </w:r>
      <w:r w:rsidR="005B6D02">
        <w:rPr>
          <w:rFonts w:ascii="Times New Roman" w:hAnsi="Times New Roman"/>
          <w:i/>
          <w:color w:val="1A150F"/>
          <w:spacing w:val="-7"/>
        </w:rPr>
        <w:tab/>
        <w:t xml:space="preserve">           </w:t>
      </w:r>
      <w:r w:rsidRPr="00460751">
        <w:rPr>
          <w:rFonts w:ascii="Times New Roman" w:hAnsi="Times New Roman"/>
          <w:i/>
          <w:color w:val="1A150F"/>
          <w:spacing w:val="-8"/>
        </w:rPr>
        <w:t>bomba aluvó vízek mélyein.</w:t>
      </w:r>
    </w:p>
    <w:p w:rsidR="00500DBC" w:rsidRPr="00460751" w:rsidRDefault="00500DBC" w:rsidP="00460751">
      <w:pPr>
        <w:spacing w:before="216" w:after="108"/>
        <w:ind w:left="-142"/>
        <w:jc w:val="both"/>
        <w:rPr>
          <w:rFonts w:ascii="Times New Roman" w:hAnsi="Times New Roman"/>
          <w:color w:val="1A150F"/>
          <w:spacing w:val="2"/>
        </w:rPr>
      </w:pPr>
      <w:r w:rsidRPr="00460751">
        <w:rPr>
          <w:rFonts w:ascii="Times New Roman" w:hAnsi="Times New Roman"/>
          <w:color w:val="1A150F"/>
          <w:spacing w:val="2"/>
        </w:rPr>
        <w:t xml:space="preserve">A vers kettős élmény kifejezése. A magára hagyottság árvasága és a megváltó inspiráció </w:t>
      </w:r>
      <w:r w:rsidRPr="00460751">
        <w:rPr>
          <w:rFonts w:ascii="Times New Roman" w:hAnsi="Times New Roman"/>
          <w:color w:val="1A150F"/>
          <w:spacing w:val="1"/>
        </w:rPr>
        <w:t xml:space="preserve">vágya összefonódva formálja a szöveget, amelynek beszélője sem a verembe esett ember </w:t>
      </w:r>
      <w:r w:rsidRPr="00460751">
        <w:rPr>
          <w:rFonts w:ascii="Times New Roman" w:hAnsi="Times New Roman"/>
          <w:color w:val="1A150F"/>
          <w:spacing w:val="-1"/>
        </w:rPr>
        <w:t xml:space="preserve">(2Móz 21,33) balsorsában, sem a hegyi beszéd hallgatójának örömében nem részesül. Az </w:t>
      </w:r>
      <w:r w:rsidRPr="00460751">
        <w:rPr>
          <w:rFonts w:ascii="Times New Roman" w:hAnsi="Times New Roman"/>
          <w:color w:val="1A150F"/>
          <w:spacing w:val="1"/>
        </w:rPr>
        <w:t>egzisztenciális magára hagyottság és létbevetettség a törvények elvesztésének hiányta</w:t>
      </w:r>
      <w:r w:rsidRPr="00460751">
        <w:rPr>
          <w:rFonts w:ascii="Times New Roman" w:hAnsi="Times New Roman"/>
          <w:color w:val="1A150F"/>
          <w:spacing w:val="1"/>
        </w:rPr>
        <w:softHyphen/>
      </w:r>
      <w:r w:rsidRPr="00460751">
        <w:rPr>
          <w:rFonts w:ascii="Times New Roman" w:hAnsi="Times New Roman"/>
          <w:color w:val="1A150F"/>
          <w:spacing w:val="3"/>
        </w:rPr>
        <w:t>pasztalatával jár (</w:t>
      </w:r>
      <w:r w:rsidR="00E66D58">
        <w:rPr>
          <w:rFonts w:ascii="Times New Roman" w:hAnsi="Times New Roman"/>
          <w:color w:val="1A150F"/>
          <w:spacing w:val="3"/>
        </w:rPr>
        <w:t>„</w:t>
      </w:r>
      <w:r w:rsidRPr="00460751">
        <w:rPr>
          <w:rFonts w:ascii="Times New Roman" w:hAnsi="Times New Roman"/>
          <w:color w:val="1A150F"/>
          <w:spacing w:val="3"/>
        </w:rPr>
        <w:t>normáim elmentek veled</w:t>
      </w:r>
      <w:r w:rsidR="00E66D58">
        <w:rPr>
          <w:rFonts w:ascii="Times New Roman" w:hAnsi="Times New Roman"/>
          <w:color w:val="1A150F"/>
          <w:spacing w:val="3"/>
        </w:rPr>
        <w:t>”</w:t>
      </w:r>
      <w:r w:rsidRPr="00460751">
        <w:rPr>
          <w:rFonts w:ascii="Times New Roman" w:hAnsi="Times New Roman"/>
          <w:color w:val="1A150F"/>
          <w:spacing w:val="3"/>
        </w:rPr>
        <w:t xml:space="preserve">), ám a lélek a hallgató Isten hiányának, csendjének állapotában még őrzi magában a bűntudat kegyelmét: </w:t>
      </w:r>
      <w:r w:rsidR="00E66D58">
        <w:rPr>
          <w:rFonts w:ascii="Times New Roman" w:hAnsi="Times New Roman"/>
          <w:color w:val="1A150F"/>
          <w:spacing w:val="3"/>
        </w:rPr>
        <w:t>„</w:t>
      </w:r>
      <w:r w:rsidRPr="00460751">
        <w:rPr>
          <w:rFonts w:ascii="Times New Roman" w:hAnsi="Times New Roman"/>
          <w:color w:val="1A150F"/>
          <w:spacing w:val="3"/>
        </w:rPr>
        <w:t>lapulok, bújok, pislo</w:t>
      </w:r>
      <w:r w:rsidRPr="00460751">
        <w:rPr>
          <w:rFonts w:ascii="Times New Roman" w:hAnsi="Times New Roman"/>
          <w:color w:val="1A150F"/>
          <w:spacing w:val="3"/>
        </w:rPr>
        <w:softHyphen/>
      </w:r>
      <w:r w:rsidRPr="00460751">
        <w:rPr>
          <w:rFonts w:ascii="Times New Roman" w:hAnsi="Times New Roman"/>
          <w:color w:val="1A150F"/>
          <w:spacing w:val="2"/>
        </w:rPr>
        <w:t>gok csönded szemébe</w:t>
      </w:r>
      <w:r w:rsidR="00E66D58">
        <w:rPr>
          <w:rFonts w:ascii="Times New Roman" w:hAnsi="Times New Roman"/>
          <w:color w:val="1A150F"/>
          <w:spacing w:val="2"/>
        </w:rPr>
        <w:t>”</w:t>
      </w:r>
      <w:r w:rsidRPr="00460751">
        <w:rPr>
          <w:rFonts w:ascii="Times New Roman" w:hAnsi="Times New Roman"/>
          <w:color w:val="1A150F"/>
          <w:spacing w:val="2"/>
        </w:rPr>
        <w:t>. Egy kulcsfontosságú igei metafora a bábeli torony képzetét idézi</w:t>
      </w:r>
      <w:r w:rsidR="005B6D02">
        <w:rPr>
          <w:rFonts w:ascii="Times New Roman" w:hAnsi="Times New Roman"/>
          <w:color w:val="1A150F"/>
          <w:spacing w:val="2"/>
        </w:rPr>
        <w:t xml:space="preserve"> – </w:t>
      </w:r>
      <w:r w:rsidR="00E66D58">
        <w:rPr>
          <w:rFonts w:ascii="Times New Roman" w:hAnsi="Times New Roman"/>
          <w:color w:val="1A150F"/>
          <w:spacing w:val="-1"/>
        </w:rPr>
        <w:t>”</w:t>
      </w:r>
      <w:r w:rsidRPr="00460751">
        <w:rPr>
          <w:rFonts w:ascii="Times New Roman" w:hAnsi="Times New Roman"/>
          <w:color w:val="1A150F"/>
          <w:spacing w:val="-1"/>
        </w:rPr>
        <w:t>Tornyosodik a bűn a szívemen</w:t>
      </w:r>
      <w:r w:rsidR="00E66D58">
        <w:rPr>
          <w:rFonts w:ascii="Times New Roman" w:hAnsi="Times New Roman"/>
          <w:color w:val="1A150F"/>
          <w:spacing w:val="-1"/>
        </w:rPr>
        <w:t>”</w:t>
      </w:r>
      <w:r w:rsidRPr="00460751">
        <w:rPr>
          <w:rFonts w:ascii="Times New Roman" w:hAnsi="Times New Roman"/>
          <w:color w:val="1A150F"/>
          <w:spacing w:val="-1"/>
        </w:rPr>
        <w:t xml:space="preserve"> </w:t>
      </w:r>
      <w:r w:rsidR="005B6D02">
        <w:rPr>
          <w:rFonts w:ascii="Times New Roman" w:hAnsi="Times New Roman"/>
          <w:color w:val="1A150F"/>
          <w:spacing w:val="-1"/>
        </w:rPr>
        <w:t>–</w:t>
      </w:r>
      <w:r w:rsidRPr="00460751">
        <w:rPr>
          <w:rFonts w:ascii="Times New Roman" w:hAnsi="Times New Roman"/>
          <w:color w:val="1A150F"/>
          <w:spacing w:val="-1"/>
        </w:rPr>
        <w:t xml:space="preserve">, de a gőgös építmény mégsem belül, a szívben épül, </w:t>
      </w:r>
      <w:r w:rsidRPr="00460751">
        <w:rPr>
          <w:rFonts w:ascii="Times New Roman" w:hAnsi="Times New Roman"/>
          <w:color w:val="1A150F"/>
          <w:spacing w:val="2"/>
        </w:rPr>
        <w:t xml:space="preserve">mintegy képletesen, hanem az igei metafora révén valóságosnak érzett, roppant súlyával </w:t>
      </w:r>
      <w:r w:rsidRPr="00460751">
        <w:rPr>
          <w:rFonts w:ascii="Times New Roman" w:hAnsi="Times New Roman"/>
          <w:color w:val="1A150F"/>
        </w:rPr>
        <w:t xml:space="preserve">magát a szívet terheli. A keretes szerkezetű, a cím által jelzett kiindulóponthoz visszahajló </w:t>
      </w:r>
      <w:r w:rsidRPr="00460751">
        <w:rPr>
          <w:rFonts w:ascii="Times New Roman" w:hAnsi="Times New Roman"/>
          <w:color w:val="1A150F"/>
          <w:spacing w:val="3"/>
        </w:rPr>
        <w:t xml:space="preserve">szöveg az utolsó, negyedik strófában megismétli az Isten hangja iránti kérést, s a </w:t>
      </w:r>
      <w:r w:rsidR="00E66D58">
        <w:rPr>
          <w:rFonts w:ascii="Times New Roman" w:hAnsi="Times New Roman"/>
          <w:color w:val="1A150F"/>
          <w:spacing w:val="3"/>
        </w:rPr>
        <w:t>„</w:t>
      </w:r>
      <w:r w:rsidRPr="00460751">
        <w:rPr>
          <w:rFonts w:ascii="Times New Roman" w:hAnsi="Times New Roman"/>
          <w:color w:val="1A150F"/>
          <w:spacing w:val="3"/>
        </w:rPr>
        <w:t xml:space="preserve">nem </w:t>
      </w:r>
      <w:r w:rsidRPr="00460751">
        <w:rPr>
          <w:rFonts w:ascii="Times New Roman" w:hAnsi="Times New Roman"/>
          <w:color w:val="1A150F"/>
          <w:spacing w:val="-1"/>
        </w:rPr>
        <w:t>törődsz velem</w:t>
      </w:r>
      <w:r w:rsidR="00E66D58">
        <w:rPr>
          <w:rFonts w:ascii="Times New Roman" w:hAnsi="Times New Roman"/>
          <w:color w:val="1A150F"/>
          <w:spacing w:val="-1"/>
        </w:rPr>
        <w:t>”</w:t>
      </w:r>
      <w:r w:rsidRPr="00460751">
        <w:rPr>
          <w:rFonts w:ascii="Times New Roman" w:hAnsi="Times New Roman"/>
          <w:color w:val="1A150F"/>
          <w:spacing w:val="-1"/>
        </w:rPr>
        <w:t xml:space="preserve"> panaszára a </w:t>
      </w:r>
      <w:r w:rsidR="00E66D58">
        <w:rPr>
          <w:rFonts w:ascii="Times New Roman" w:hAnsi="Times New Roman"/>
          <w:color w:val="1A150F"/>
          <w:spacing w:val="-1"/>
        </w:rPr>
        <w:t>„</w:t>
      </w:r>
      <w:r w:rsidRPr="00460751">
        <w:rPr>
          <w:rFonts w:ascii="Times New Roman" w:hAnsi="Times New Roman"/>
          <w:color w:val="1A150F"/>
          <w:spacing w:val="-1"/>
        </w:rPr>
        <w:t>törődjél velem Istenem</w:t>
      </w:r>
      <w:r w:rsidR="00E66D58">
        <w:rPr>
          <w:rFonts w:ascii="Times New Roman" w:hAnsi="Times New Roman"/>
          <w:color w:val="1A150F"/>
          <w:spacing w:val="-1"/>
        </w:rPr>
        <w:t>”</w:t>
      </w:r>
      <w:r w:rsidRPr="00460751">
        <w:rPr>
          <w:rFonts w:ascii="Times New Roman" w:hAnsi="Times New Roman"/>
          <w:color w:val="1A150F"/>
          <w:spacing w:val="-1"/>
        </w:rPr>
        <w:t xml:space="preserve"> kérése válaszol. A szöveg befejező </w:t>
      </w:r>
      <w:r w:rsidRPr="00460751">
        <w:rPr>
          <w:rFonts w:ascii="Times New Roman" w:hAnsi="Times New Roman"/>
          <w:color w:val="1A150F"/>
          <w:spacing w:val="4"/>
        </w:rPr>
        <w:t xml:space="preserve">szakaszában felbukkan, szóismétlés által nyomatékosítva a szél motívuma, amely ezúttal </w:t>
      </w:r>
      <w:r w:rsidRPr="00460751">
        <w:rPr>
          <w:rFonts w:ascii="Times New Roman" w:hAnsi="Times New Roman"/>
          <w:color w:val="1A150F"/>
          <w:spacing w:val="1"/>
        </w:rPr>
        <w:t>a pünkösdi élményhez kapcsolódik (ApCsel 2, 1-2). A beszélő Isten hangjának megszóla</w:t>
      </w:r>
      <w:r w:rsidRPr="00460751">
        <w:rPr>
          <w:rFonts w:ascii="Times New Roman" w:hAnsi="Times New Roman"/>
          <w:color w:val="1A150F"/>
          <w:spacing w:val="1"/>
        </w:rPr>
        <w:softHyphen/>
      </w:r>
      <w:r w:rsidRPr="00460751">
        <w:rPr>
          <w:rFonts w:ascii="Times New Roman" w:hAnsi="Times New Roman"/>
          <w:color w:val="1A150F"/>
          <w:spacing w:val="3"/>
        </w:rPr>
        <w:t xml:space="preserve">lását belül várja, a lelkében. Korábban feltett kérdésünkre most kapjuk meg a választ: a </w:t>
      </w:r>
      <w:r w:rsidRPr="00460751">
        <w:rPr>
          <w:rFonts w:ascii="Times New Roman" w:hAnsi="Times New Roman"/>
          <w:color w:val="1A150F"/>
          <w:spacing w:val="2"/>
        </w:rPr>
        <w:t>szél Isten üzenetét hozhatja, az ő remélt hangja törheti át a némaság buráját. A bensőséges</w:t>
      </w:r>
    </w:p>
    <w:p w:rsidR="00500DBC" w:rsidRPr="00460751" w:rsidRDefault="000B77CE" w:rsidP="00460751">
      <w:pPr>
        <w:spacing w:before="36"/>
        <w:ind w:left="-142" w:right="72"/>
        <w:rPr>
          <w:rFonts w:ascii="Times New Roman" w:hAnsi="Times New Roman"/>
          <w:color w:val="1A150F"/>
          <w:spacing w:val="-1"/>
          <w:sz w:val="17"/>
        </w:rPr>
      </w:pPr>
      <w:r w:rsidRPr="000B77CE">
        <w:rPr>
          <w:rFonts w:ascii="Times New Roman" w:hAnsi="Times New Roman"/>
          <w:sz w:val="22"/>
          <w:lang w:val="en-US" w:eastAsia="en-US"/>
        </w:rPr>
        <w:pict>
          <v:line id="_x0000_s1029" style="position:absolute;left:0;text-align:left;z-index:2" from="0,.4pt" to="141.65pt,.4pt" strokecolor="#48423e" strokeweight=".7pt"/>
        </w:pict>
      </w:r>
      <w:r w:rsidR="005B6D02">
        <w:rPr>
          <w:rFonts w:ascii="Times New Roman" w:hAnsi="Times New Roman"/>
          <w:color w:val="1A150F"/>
          <w:spacing w:val="-1"/>
          <w:sz w:val="17"/>
          <w:vertAlign w:val="superscript"/>
        </w:rPr>
        <w:t xml:space="preserve">7 </w:t>
      </w:r>
      <w:r w:rsidR="00500DBC" w:rsidRPr="00460751">
        <w:rPr>
          <w:rFonts w:ascii="Times New Roman" w:hAnsi="Times New Roman"/>
          <w:color w:val="1A150F"/>
          <w:spacing w:val="-1"/>
          <w:sz w:val="17"/>
        </w:rPr>
        <w:t>T. S. E</w:t>
      </w:r>
      <w:r w:rsidR="006A294E">
        <w:rPr>
          <w:rFonts w:ascii="Times New Roman" w:hAnsi="Times New Roman"/>
          <w:color w:val="1A150F"/>
          <w:spacing w:val="-1"/>
          <w:sz w:val="17"/>
        </w:rPr>
        <w:t>li</w:t>
      </w:r>
      <w:r w:rsidR="00500DBC" w:rsidRPr="00460751">
        <w:rPr>
          <w:rFonts w:ascii="Times New Roman" w:hAnsi="Times New Roman"/>
          <w:color w:val="1A150F"/>
          <w:spacing w:val="-1"/>
          <w:sz w:val="17"/>
        </w:rPr>
        <w:t xml:space="preserve">ot: Hamlet (ford. Takács Ferenc), in: Uő: </w:t>
      </w:r>
      <w:r w:rsidR="00500DBC" w:rsidRPr="00460751">
        <w:rPr>
          <w:rFonts w:ascii="Times New Roman" w:hAnsi="Times New Roman"/>
          <w:i/>
          <w:color w:val="1A150F"/>
          <w:spacing w:val="-1"/>
          <w:w w:val="95"/>
          <w:sz w:val="18"/>
        </w:rPr>
        <w:t xml:space="preserve">Káosz a rendben. Irodalmi esszék, </w:t>
      </w:r>
      <w:r w:rsidR="00500DBC" w:rsidRPr="00460751">
        <w:rPr>
          <w:rFonts w:ascii="Times New Roman" w:hAnsi="Times New Roman"/>
          <w:color w:val="1A150F"/>
          <w:spacing w:val="-1"/>
          <w:sz w:val="17"/>
        </w:rPr>
        <w:t xml:space="preserve">Gondolat Kiadó, </w:t>
      </w:r>
      <w:r w:rsidR="00500DBC" w:rsidRPr="00460751">
        <w:rPr>
          <w:rFonts w:ascii="Times New Roman" w:hAnsi="Times New Roman"/>
          <w:color w:val="1A150F"/>
          <w:spacing w:val="-2"/>
          <w:sz w:val="18"/>
        </w:rPr>
        <w:t xml:space="preserve">Bp., </w:t>
      </w:r>
      <w:r w:rsidR="00500DBC" w:rsidRPr="00460751">
        <w:rPr>
          <w:rFonts w:ascii="Times New Roman" w:hAnsi="Times New Roman"/>
          <w:color w:val="1A150F"/>
          <w:spacing w:val="-2"/>
          <w:sz w:val="17"/>
        </w:rPr>
        <w:t>1981, 73-79., 77-78.</w:t>
      </w:r>
    </w:p>
    <w:p w:rsidR="00500DBC" w:rsidRPr="00460751" w:rsidRDefault="005B6D02" w:rsidP="00460751">
      <w:pPr>
        <w:ind w:left="-142"/>
        <w:rPr>
          <w:rFonts w:ascii="Times New Roman" w:hAnsi="Times New Roman"/>
          <w:color w:val="1A150F"/>
          <w:spacing w:val="1"/>
          <w:sz w:val="17"/>
        </w:rPr>
      </w:pPr>
      <w:r>
        <w:rPr>
          <w:rFonts w:ascii="Times New Roman" w:hAnsi="Times New Roman"/>
          <w:color w:val="1A150F"/>
          <w:spacing w:val="1"/>
          <w:sz w:val="17"/>
          <w:vertAlign w:val="superscript"/>
        </w:rPr>
        <w:t xml:space="preserve">8 </w:t>
      </w:r>
      <w:r w:rsidR="00500DBC" w:rsidRPr="00460751">
        <w:rPr>
          <w:rFonts w:ascii="Times New Roman" w:hAnsi="Times New Roman"/>
          <w:color w:val="1A150F"/>
          <w:spacing w:val="1"/>
          <w:sz w:val="17"/>
        </w:rPr>
        <w:t xml:space="preserve">Jonathan Culler: Aposztrophé (ford. Széles Csongor), </w:t>
      </w:r>
      <w:r w:rsidR="00500DBC" w:rsidRPr="00460751">
        <w:rPr>
          <w:rFonts w:ascii="Times New Roman" w:hAnsi="Times New Roman"/>
          <w:i/>
          <w:color w:val="1A150F"/>
          <w:spacing w:val="1"/>
          <w:w w:val="95"/>
          <w:sz w:val="18"/>
        </w:rPr>
        <w:t xml:space="preserve">Helikon, </w:t>
      </w:r>
      <w:r w:rsidR="00500DBC" w:rsidRPr="00460751">
        <w:rPr>
          <w:rFonts w:ascii="Times New Roman" w:hAnsi="Times New Roman"/>
          <w:color w:val="1A150F"/>
          <w:spacing w:val="1"/>
          <w:sz w:val="17"/>
        </w:rPr>
        <w:t>2000/3, 370-389.</w:t>
      </w:r>
    </w:p>
    <w:p w:rsidR="00500DBC" w:rsidRPr="00460751" w:rsidRDefault="00500DBC" w:rsidP="005B6D02">
      <w:pPr>
        <w:ind w:left="-142" w:right="-141"/>
        <w:jc w:val="both"/>
        <w:rPr>
          <w:rFonts w:ascii="Times New Roman" w:hAnsi="Times New Roman"/>
          <w:color w:val="1A150F"/>
          <w:spacing w:val="1"/>
          <w:sz w:val="17"/>
        </w:rPr>
      </w:pPr>
      <w:r w:rsidRPr="00460751">
        <w:rPr>
          <w:rFonts w:ascii="Times New Roman" w:hAnsi="Times New Roman"/>
          <w:color w:val="1A150F"/>
          <w:spacing w:val="1"/>
          <w:sz w:val="17"/>
        </w:rPr>
        <w:br w:type="page"/>
      </w:r>
      <w:r w:rsidRPr="00460751">
        <w:rPr>
          <w:rFonts w:ascii="Times New Roman" w:hAnsi="Times New Roman"/>
          <w:color w:val="1A191A"/>
          <w:spacing w:val="4"/>
        </w:rPr>
        <w:lastRenderedPageBreak/>
        <w:t>I</w:t>
      </w:r>
      <w:r w:rsidR="00460751">
        <w:rPr>
          <w:rFonts w:ascii="Times New Roman" w:hAnsi="Times New Roman"/>
          <w:color w:val="1A191A"/>
          <w:spacing w:val="4"/>
        </w:rPr>
        <w:t>s</w:t>
      </w:r>
      <w:r w:rsidRPr="00460751">
        <w:rPr>
          <w:rFonts w:ascii="Times New Roman" w:hAnsi="Times New Roman"/>
          <w:color w:val="1A191A"/>
          <w:spacing w:val="4"/>
        </w:rPr>
        <w:t xml:space="preserve">ten-élmény vágya a szubjektum és a megszólított, a beszélő és a címzett egységének </w:t>
      </w:r>
      <w:r w:rsidRPr="00460751">
        <w:rPr>
          <w:rFonts w:ascii="Times New Roman" w:hAnsi="Times New Roman"/>
          <w:color w:val="1A191A"/>
          <w:spacing w:val="3"/>
        </w:rPr>
        <w:t xml:space="preserve">óhaját fejezi ki, s bizonyos értelemben a kereső már megtalálta azt, akire vágyott, s ily módon a szövegben két hang találkozásának élményében részesülünk. Az aposztrophé </w:t>
      </w:r>
      <w:r w:rsidRPr="00460751">
        <w:rPr>
          <w:rFonts w:ascii="Times New Roman" w:hAnsi="Times New Roman"/>
          <w:color w:val="1A191A"/>
          <w:spacing w:val="4"/>
        </w:rPr>
        <w:t>ezúttal is többszólamú.</w:t>
      </w:r>
    </w:p>
    <w:p w:rsidR="00500DBC" w:rsidRPr="00460751" w:rsidRDefault="00500DBC" w:rsidP="005B6D02">
      <w:pPr>
        <w:spacing w:before="180"/>
        <w:ind w:left="-142" w:right="-141" w:firstLine="720"/>
        <w:rPr>
          <w:rFonts w:ascii="Times New Roman" w:hAnsi="Times New Roman"/>
          <w:i/>
          <w:color w:val="1A191A"/>
          <w:spacing w:val="-8"/>
        </w:rPr>
      </w:pPr>
      <w:r w:rsidRPr="00460751">
        <w:rPr>
          <w:rFonts w:ascii="Times New Roman" w:hAnsi="Times New Roman"/>
          <w:i/>
          <w:color w:val="1A191A"/>
          <w:spacing w:val="-8"/>
        </w:rPr>
        <w:t xml:space="preserve">Szólalj meg bennem, régen-hallgató! </w:t>
      </w:r>
      <w:r w:rsidR="005B6D02">
        <w:rPr>
          <w:rFonts w:ascii="Times New Roman" w:hAnsi="Times New Roman"/>
          <w:i/>
          <w:color w:val="1A191A"/>
          <w:spacing w:val="-8"/>
        </w:rPr>
        <w:br/>
      </w:r>
      <w:r w:rsidRPr="00460751">
        <w:rPr>
          <w:rFonts w:ascii="Times New Roman" w:hAnsi="Times New Roman"/>
          <w:i/>
          <w:color w:val="1A191A"/>
          <w:spacing w:val="-8"/>
        </w:rPr>
        <w:t>mozgass meg, légy szél, szél, ami voltál egyszer,</w:t>
      </w:r>
    </w:p>
    <w:p w:rsidR="00500DBC" w:rsidRPr="00460751" w:rsidRDefault="00500DBC" w:rsidP="005B6D02">
      <w:pPr>
        <w:ind w:left="-142" w:right="-141" w:firstLine="720"/>
        <w:rPr>
          <w:rFonts w:ascii="Times New Roman" w:hAnsi="Times New Roman"/>
          <w:i/>
          <w:color w:val="1A191A"/>
          <w:spacing w:val="-8"/>
        </w:rPr>
      </w:pPr>
      <w:r w:rsidRPr="00460751">
        <w:rPr>
          <w:rFonts w:ascii="Times New Roman" w:hAnsi="Times New Roman"/>
          <w:i/>
          <w:color w:val="1A191A"/>
          <w:spacing w:val="-8"/>
        </w:rPr>
        <w:t>törődjél velem, Istenem!</w:t>
      </w:r>
    </w:p>
    <w:p w:rsidR="00500DBC" w:rsidRPr="00460751" w:rsidRDefault="00500DBC" w:rsidP="00460751">
      <w:pPr>
        <w:ind w:left="-142" w:right="-141"/>
        <w:rPr>
          <w:rFonts w:ascii="Times New Roman" w:hAnsi="Times New Roman"/>
          <w:i/>
          <w:color w:val="1A191A"/>
          <w:spacing w:val="-8"/>
        </w:rPr>
      </w:pPr>
      <w:r w:rsidRPr="00460751">
        <w:rPr>
          <w:rFonts w:ascii="Times New Roman" w:hAnsi="Times New Roman"/>
          <w:i/>
          <w:color w:val="1A191A"/>
          <w:spacing w:val="-8"/>
        </w:rPr>
        <w:t>mindegy: veréssel, vagy simogatással,</w:t>
      </w:r>
    </w:p>
    <w:p w:rsidR="00500DBC" w:rsidRPr="00460751" w:rsidRDefault="00500DBC" w:rsidP="005B6D02">
      <w:pPr>
        <w:ind w:left="-142" w:right="-141" w:firstLine="862"/>
        <w:rPr>
          <w:rFonts w:ascii="Times New Roman" w:hAnsi="Times New Roman"/>
          <w:i/>
          <w:color w:val="1A191A"/>
          <w:spacing w:val="-8"/>
        </w:rPr>
      </w:pPr>
      <w:r w:rsidRPr="00460751">
        <w:rPr>
          <w:rFonts w:ascii="Times New Roman" w:hAnsi="Times New Roman"/>
          <w:i/>
          <w:color w:val="1A191A"/>
          <w:spacing w:val="-8"/>
        </w:rPr>
        <w:t>csak érezzem, hogy van hozzám közöd.</w:t>
      </w:r>
    </w:p>
    <w:p w:rsidR="00500DBC" w:rsidRPr="00460751" w:rsidRDefault="00500DBC" w:rsidP="00460751">
      <w:pPr>
        <w:spacing w:before="216"/>
        <w:ind w:left="-142" w:right="-141"/>
        <w:jc w:val="both"/>
        <w:rPr>
          <w:rFonts w:ascii="Times New Roman" w:hAnsi="Times New Roman"/>
          <w:color w:val="1A191A"/>
          <w:spacing w:val="1"/>
        </w:rPr>
      </w:pPr>
      <w:r w:rsidRPr="00460751">
        <w:rPr>
          <w:rFonts w:ascii="Times New Roman" w:hAnsi="Times New Roman"/>
          <w:color w:val="1A191A"/>
          <w:spacing w:val="1"/>
        </w:rPr>
        <w:t xml:space="preserve">Úgy tűnik, hogy </w:t>
      </w:r>
      <w:r w:rsidRPr="00460751">
        <w:rPr>
          <w:rFonts w:ascii="Times New Roman" w:hAnsi="Times New Roman"/>
          <w:i/>
          <w:color w:val="1A191A"/>
          <w:spacing w:val="1"/>
        </w:rPr>
        <w:t xml:space="preserve">A híd panasza </w:t>
      </w:r>
      <w:r w:rsidRPr="00460751">
        <w:rPr>
          <w:rFonts w:ascii="Times New Roman" w:hAnsi="Times New Roman"/>
          <w:color w:val="1A191A"/>
          <w:spacing w:val="1"/>
        </w:rPr>
        <w:t>domináns témáját, a lírai én haláltapasztalatát megfogalma</w:t>
      </w:r>
      <w:r w:rsidRPr="00460751">
        <w:rPr>
          <w:rFonts w:ascii="Times New Roman" w:hAnsi="Times New Roman"/>
          <w:color w:val="1A191A"/>
          <w:spacing w:val="1"/>
        </w:rPr>
        <w:softHyphen/>
      </w:r>
      <w:r w:rsidRPr="00460751">
        <w:rPr>
          <w:rFonts w:ascii="Times New Roman" w:hAnsi="Times New Roman"/>
          <w:color w:val="1A191A"/>
          <w:spacing w:val="2"/>
        </w:rPr>
        <w:t>zó szövegek a kötet létértelmező verseinek szólamával nem szervesen összetartozó vonu</w:t>
      </w:r>
      <w:r w:rsidRPr="00460751">
        <w:rPr>
          <w:rFonts w:ascii="Times New Roman" w:hAnsi="Times New Roman"/>
          <w:color w:val="1A191A"/>
          <w:spacing w:val="2"/>
        </w:rPr>
        <w:softHyphen/>
      </w:r>
      <w:r w:rsidRPr="00460751">
        <w:rPr>
          <w:rFonts w:ascii="Times New Roman" w:hAnsi="Times New Roman"/>
          <w:color w:val="1A191A"/>
          <w:spacing w:val="5"/>
        </w:rPr>
        <w:t xml:space="preserve">latát képezik a kötetnek, legfeljebb csupán azok párhuzamos motívumát alkotják. Ennek </w:t>
      </w:r>
      <w:r w:rsidRPr="00460751">
        <w:rPr>
          <w:rFonts w:ascii="Times New Roman" w:hAnsi="Times New Roman"/>
          <w:color w:val="1A191A"/>
          <w:spacing w:val="1"/>
        </w:rPr>
        <w:t xml:space="preserve">a hangnak a komor morajlása mintha elfedné a panasz hangját és a könyörgő felszólítás </w:t>
      </w:r>
      <w:r w:rsidRPr="00460751">
        <w:rPr>
          <w:rFonts w:ascii="Times New Roman" w:hAnsi="Times New Roman"/>
          <w:color w:val="1A191A"/>
          <w:spacing w:val="5"/>
        </w:rPr>
        <w:t xml:space="preserve">beszédét. Mert létezhet-e fájdalmasabb élmény, mint annak a fiatal lánynak a sorsa, aki </w:t>
      </w:r>
      <w:r w:rsidR="00E66D58">
        <w:rPr>
          <w:rFonts w:ascii="Times New Roman" w:hAnsi="Times New Roman"/>
          <w:color w:val="1A191A"/>
          <w:spacing w:val="4"/>
        </w:rPr>
        <w:t>„</w:t>
      </w:r>
      <w:r w:rsidRPr="00460751">
        <w:rPr>
          <w:rFonts w:ascii="Times New Roman" w:hAnsi="Times New Roman"/>
          <w:color w:val="1A191A"/>
          <w:spacing w:val="4"/>
        </w:rPr>
        <w:t xml:space="preserve">[m]ost lefeküdt, a hátára feküdt le, [...] aszott testére vőlegényként / ráfeszült a rossz </w:t>
      </w:r>
      <w:r w:rsidRPr="00460751">
        <w:rPr>
          <w:rFonts w:ascii="Times New Roman" w:hAnsi="Times New Roman"/>
          <w:color w:val="1A191A"/>
        </w:rPr>
        <w:t>halál.</w:t>
      </w:r>
      <w:r w:rsidR="00E66D58">
        <w:rPr>
          <w:rFonts w:ascii="Times New Roman" w:hAnsi="Times New Roman"/>
          <w:color w:val="1A191A"/>
        </w:rPr>
        <w:t>”</w:t>
      </w:r>
      <w:r w:rsidRPr="00460751">
        <w:rPr>
          <w:rFonts w:ascii="Times New Roman" w:hAnsi="Times New Roman"/>
          <w:color w:val="1A191A"/>
        </w:rPr>
        <w:t xml:space="preserve"> Az idézett </w:t>
      </w:r>
      <w:r w:rsidRPr="00460751">
        <w:rPr>
          <w:rFonts w:ascii="Times New Roman" w:hAnsi="Times New Roman"/>
          <w:i/>
          <w:color w:val="1A191A"/>
        </w:rPr>
        <w:t xml:space="preserve">Carmen lugubre </w:t>
      </w:r>
      <w:r w:rsidRPr="00460751">
        <w:rPr>
          <w:rFonts w:ascii="Times New Roman" w:hAnsi="Times New Roman"/>
          <w:color w:val="1A191A"/>
        </w:rPr>
        <w:t>már-már morbid képe a halálos násszal még fagyos el</w:t>
      </w:r>
      <w:r w:rsidRPr="00460751">
        <w:rPr>
          <w:rFonts w:ascii="Times New Roman" w:hAnsi="Times New Roman"/>
          <w:color w:val="1A191A"/>
        </w:rPr>
        <w:softHyphen/>
        <w:t xml:space="preserve">lentétre is talál a Levélnek a tájra vetett döbbent pillantása által: </w:t>
      </w:r>
      <w:r w:rsidR="00E66D58">
        <w:rPr>
          <w:rFonts w:ascii="Times New Roman" w:hAnsi="Times New Roman"/>
          <w:color w:val="1A191A"/>
        </w:rPr>
        <w:t>„</w:t>
      </w:r>
      <w:r w:rsidRPr="00460751">
        <w:rPr>
          <w:rFonts w:ascii="Times New Roman" w:hAnsi="Times New Roman"/>
          <w:color w:val="1A191A"/>
        </w:rPr>
        <w:t xml:space="preserve">És a fák, a fák! / zörgő </w:t>
      </w:r>
      <w:r w:rsidRPr="00460751">
        <w:rPr>
          <w:rFonts w:ascii="Times New Roman" w:hAnsi="Times New Roman"/>
          <w:color w:val="1A191A"/>
          <w:spacing w:val="4"/>
        </w:rPr>
        <w:t>csontvázként állanak / egy nagy-nagy anatómián.</w:t>
      </w:r>
      <w:r w:rsidR="00E66D58">
        <w:rPr>
          <w:rFonts w:ascii="Times New Roman" w:hAnsi="Times New Roman"/>
          <w:color w:val="1A191A"/>
          <w:spacing w:val="4"/>
        </w:rPr>
        <w:t>”</w:t>
      </w:r>
      <w:r w:rsidRPr="00460751">
        <w:rPr>
          <w:rFonts w:ascii="Times New Roman" w:hAnsi="Times New Roman"/>
          <w:color w:val="1A191A"/>
          <w:spacing w:val="4"/>
        </w:rPr>
        <w:t xml:space="preserve"> Ez Csorba létértelmezésének sötét </w:t>
      </w:r>
      <w:r w:rsidRPr="00460751">
        <w:rPr>
          <w:rFonts w:ascii="Times New Roman" w:hAnsi="Times New Roman"/>
          <w:color w:val="1A191A"/>
          <w:spacing w:val="3"/>
        </w:rPr>
        <w:t>szólama. Ám ami a hétköznapi élet közegében megfogalmazódó közhelyek által volta</w:t>
      </w:r>
      <w:r w:rsidRPr="00460751">
        <w:rPr>
          <w:rFonts w:ascii="Times New Roman" w:hAnsi="Times New Roman"/>
          <w:color w:val="1A191A"/>
          <w:spacing w:val="3"/>
        </w:rPr>
        <w:softHyphen/>
      </w:r>
      <w:r w:rsidRPr="00460751">
        <w:rPr>
          <w:rFonts w:ascii="Times New Roman" w:hAnsi="Times New Roman"/>
          <w:color w:val="1A191A"/>
          <w:spacing w:val="2"/>
        </w:rPr>
        <w:t>képpen a haláltól való elfordulást, a halál lefedését és elhárítását szolgálja, az a poézisbe való átemelés, a megformálás révén már eltökélt szembenézés a ténnyel. Annak tudatosí</w:t>
      </w:r>
      <w:r w:rsidRPr="00460751">
        <w:rPr>
          <w:rFonts w:ascii="Times New Roman" w:hAnsi="Times New Roman"/>
          <w:color w:val="1A191A"/>
          <w:spacing w:val="2"/>
        </w:rPr>
        <w:softHyphen/>
      </w:r>
      <w:r w:rsidRPr="00460751">
        <w:rPr>
          <w:rFonts w:ascii="Times New Roman" w:hAnsi="Times New Roman"/>
          <w:color w:val="1A191A"/>
          <w:spacing w:val="3"/>
        </w:rPr>
        <w:t xml:space="preserve">tása, hogy emberi létezésünk halálra szánt, de egyszersmind halálhoz viszonyuló lét. </w:t>
      </w:r>
      <w:r w:rsidRPr="00460751">
        <w:rPr>
          <w:rFonts w:ascii="Times New Roman" w:hAnsi="Times New Roman"/>
          <w:color w:val="1A191A"/>
          <w:spacing w:val="1"/>
        </w:rPr>
        <w:t xml:space="preserve">(Heidegger nyelvén: </w:t>
      </w:r>
      <w:r w:rsidRPr="00460751">
        <w:rPr>
          <w:rFonts w:ascii="Times New Roman" w:hAnsi="Times New Roman"/>
          <w:i/>
          <w:color w:val="1A191A"/>
          <w:spacing w:val="1"/>
        </w:rPr>
        <w:t xml:space="preserve">Sein zum Tode.) </w:t>
      </w:r>
      <w:r w:rsidRPr="00460751">
        <w:rPr>
          <w:rFonts w:ascii="Times New Roman" w:hAnsi="Times New Roman"/>
          <w:color w:val="1A191A"/>
          <w:spacing w:val="1"/>
        </w:rPr>
        <w:t>És aki az eszmélkedésnek erre a magaslatára ér, an</w:t>
      </w:r>
      <w:r w:rsidRPr="00460751">
        <w:rPr>
          <w:rFonts w:ascii="Times New Roman" w:hAnsi="Times New Roman"/>
          <w:color w:val="1A191A"/>
          <w:spacing w:val="1"/>
        </w:rPr>
        <w:softHyphen/>
      </w:r>
      <w:r w:rsidRPr="00460751">
        <w:rPr>
          <w:rFonts w:ascii="Times New Roman" w:hAnsi="Times New Roman"/>
          <w:color w:val="1A191A"/>
          <w:spacing w:val="3"/>
        </w:rPr>
        <w:t>nak feje felett elhangzik az aggodalom kiáltása:</w:t>
      </w:r>
    </w:p>
    <w:p w:rsidR="00500DBC" w:rsidRPr="00460751" w:rsidRDefault="00500DBC" w:rsidP="00460751">
      <w:pPr>
        <w:spacing w:before="144"/>
        <w:ind w:left="-142" w:right="-141"/>
        <w:rPr>
          <w:rFonts w:ascii="Times New Roman" w:hAnsi="Times New Roman"/>
          <w:i/>
          <w:color w:val="1A191A"/>
          <w:spacing w:val="-9"/>
        </w:rPr>
      </w:pPr>
      <w:r w:rsidRPr="00460751">
        <w:rPr>
          <w:rFonts w:ascii="Times New Roman" w:hAnsi="Times New Roman"/>
          <w:i/>
          <w:color w:val="1A191A"/>
          <w:spacing w:val="-9"/>
        </w:rPr>
        <w:t>Jusson eszedbe: meg kell halnod,</w:t>
      </w:r>
    </w:p>
    <w:p w:rsidR="00500DBC" w:rsidRPr="00460751" w:rsidRDefault="00500DBC" w:rsidP="00460751">
      <w:pPr>
        <w:ind w:left="-142" w:right="-141" w:firstLine="720"/>
        <w:rPr>
          <w:rFonts w:ascii="Times New Roman" w:hAnsi="Times New Roman"/>
          <w:i/>
          <w:color w:val="1A191A"/>
          <w:spacing w:val="-12"/>
        </w:rPr>
      </w:pPr>
      <w:r w:rsidRPr="00460751">
        <w:rPr>
          <w:rFonts w:ascii="Times New Roman" w:hAnsi="Times New Roman"/>
          <w:i/>
          <w:color w:val="1A191A"/>
          <w:spacing w:val="-12"/>
        </w:rPr>
        <w:t xml:space="preserve">boldog sötétbe hullanod, </w:t>
      </w:r>
      <w:r w:rsidR="005B6D02">
        <w:rPr>
          <w:rFonts w:ascii="Times New Roman" w:hAnsi="Times New Roman"/>
          <w:i/>
          <w:color w:val="1A191A"/>
          <w:spacing w:val="-12"/>
        </w:rPr>
        <w:br/>
      </w:r>
      <w:r w:rsidRPr="00460751">
        <w:rPr>
          <w:rFonts w:ascii="Times New Roman" w:hAnsi="Times New Roman"/>
          <w:i/>
          <w:color w:val="1A191A"/>
          <w:spacing w:val="-7"/>
        </w:rPr>
        <w:t>egész-magaddal hullj és halj ott</w:t>
      </w:r>
    </w:p>
    <w:p w:rsidR="00500DBC" w:rsidRPr="00460751" w:rsidRDefault="00500DBC" w:rsidP="00460751">
      <w:pPr>
        <w:ind w:left="-142" w:right="-141" w:firstLine="720"/>
        <w:rPr>
          <w:rFonts w:ascii="Times New Roman" w:hAnsi="Times New Roman"/>
          <w:i/>
          <w:color w:val="1A191A"/>
          <w:spacing w:val="-7"/>
        </w:rPr>
      </w:pPr>
      <w:r w:rsidRPr="00460751">
        <w:rPr>
          <w:rFonts w:ascii="Times New Roman" w:hAnsi="Times New Roman"/>
          <w:i/>
          <w:color w:val="1A191A"/>
          <w:spacing w:val="-7"/>
        </w:rPr>
        <w:t xml:space="preserve">mint példás-szép halott, </w:t>
      </w:r>
      <w:r w:rsidR="005B6D02">
        <w:rPr>
          <w:rFonts w:ascii="Times New Roman" w:hAnsi="Times New Roman"/>
          <w:i/>
          <w:color w:val="1A191A"/>
          <w:spacing w:val="-7"/>
        </w:rPr>
        <w:br/>
      </w:r>
      <w:r w:rsidRPr="00460751">
        <w:rPr>
          <w:rFonts w:ascii="Times New Roman" w:hAnsi="Times New Roman"/>
          <w:i/>
          <w:color w:val="1A191A"/>
          <w:spacing w:val="-8"/>
        </w:rPr>
        <w:t>ne összevissza-feledés</w:t>
      </w:r>
    </w:p>
    <w:p w:rsidR="00500DBC" w:rsidRPr="00460751" w:rsidRDefault="00500DBC" w:rsidP="00460751">
      <w:pPr>
        <w:ind w:left="-142" w:right="-141" w:firstLine="720"/>
        <w:rPr>
          <w:rFonts w:ascii="Times New Roman" w:hAnsi="Times New Roman"/>
          <w:i/>
          <w:color w:val="1A191A"/>
          <w:spacing w:val="-13"/>
        </w:rPr>
      </w:pPr>
      <w:r w:rsidRPr="00460751">
        <w:rPr>
          <w:rFonts w:ascii="Times New Roman" w:hAnsi="Times New Roman"/>
          <w:i/>
          <w:color w:val="1A191A"/>
          <w:spacing w:val="-13"/>
        </w:rPr>
        <w:t xml:space="preserve">kényére bízd a sorsodat, </w:t>
      </w:r>
      <w:r w:rsidR="005B6D02">
        <w:rPr>
          <w:rFonts w:ascii="Times New Roman" w:hAnsi="Times New Roman"/>
          <w:i/>
          <w:color w:val="1A191A"/>
          <w:spacing w:val="-13"/>
        </w:rPr>
        <w:br/>
      </w:r>
      <w:r w:rsidRPr="00460751">
        <w:rPr>
          <w:rFonts w:ascii="Times New Roman" w:hAnsi="Times New Roman"/>
          <w:i/>
          <w:color w:val="1A191A"/>
          <w:spacing w:val="-6"/>
        </w:rPr>
        <w:t>rejtőzz el, légy merész!</w:t>
      </w:r>
    </w:p>
    <w:p w:rsidR="00500DBC" w:rsidRPr="00460751" w:rsidRDefault="00500DBC" w:rsidP="00460751">
      <w:pPr>
        <w:spacing w:before="180" w:after="252"/>
        <w:ind w:left="-142" w:right="-141"/>
        <w:jc w:val="both"/>
        <w:rPr>
          <w:rFonts w:ascii="Times New Roman" w:hAnsi="Times New Roman"/>
          <w:color w:val="1A191A"/>
          <w:spacing w:val="1"/>
        </w:rPr>
      </w:pPr>
      <w:r w:rsidRPr="00460751">
        <w:rPr>
          <w:rFonts w:ascii="Times New Roman" w:hAnsi="Times New Roman"/>
          <w:color w:val="1A191A"/>
          <w:spacing w:val="1"/>
        </w:rPr>
        <w:t xml:space="preserve">A </w:t>
      </w:r>
      <w:r w:rsidRPr="00460751">
        <w:rPr>
          <w:rFonts w:ascii="Times New Roman" w:hAnsi="Times New Roman"/>
          <w:i/>
          <w:color w:val="1A191A"/>
          <w:spacing w:val="1"/>
        </w:rPr>
        <w:t xml:space="preserve">Tanács </w:t>
      </w:r>
      <w:r w:rsidRPr="00460751">
        <w:rPr>
          <w:rFonts w:ascii="Times New Roman" w:hAnsi="Times New Roman"/>
          <w:color w:val="1A191A"/>
          <w:spacing w:val="1"/>
        </w:rPr>
        <w:t xml:space="preserve">idézett szövegében a Csorba sajátos szóösszetételeinek példájaként felbukkanó </w:t>
      </w:r>
      <w:r w:rsidRPr="00460751">
        <w:rPr>
          <w:rFonts w:ascii="Times New Roman" w:hAnsi="Times New Roman"/>
          <w:i/>
          <w:color w:val="1A191A"/>
          <w:spacing w:val="1"/>
        </w:rPr>
        <w:t xml:space="preserve">egész-magad </w:t>
      </w:r>
      <w:r w:rsidRPr="00460751">
        <w:rPr>
          <w:rFonts w:ascii="Times New Roman" w:hAnsi="Times New Roman"/>
          <w:color w:val="1A191A"/>
          <w:spacing w:val="1"/>
        </w:rPr>
        <w:t xml:space="preserve">kifejezést megítélésem szerint filozófiai fogalomként kell értelmezni. Amikor </w:t>
      </w:r>
      <w:r w:rsidRPr="00460751">
        <w:rPr>
          <w:rFonts w:ascii="Times New Roman" w:hAnsi="Times New Roman"/>
          <w:color w:val="1A191A"/>
        </w:rPr>
        <w:t xml:space="preserve">a személyes névmást a szöveg visszaható névmással váltja fel, e szócsere által a vers az </w:t>
      </w:r>
      <w:r w:rsidRPr="00460751">
        <w:rPr>
          <w:rFonts w:ascii="Times New Roman" w:hAnsi="Times New Roman"/>
          <w:color w:val="1A191A"/>
          <w:spacing w:val="1"/>
        </w:rPr>
        <w:t xml:space="preserve">eszmélkedés magasabb szintjére jut. Az én </w:t>
      </w:r>
      <w:r w:rsidRPr="00460751">
        <w:rPr>
          <w:rFonts w:ascii="Times New Roman" w:hAnsi="Times New Roman"/>
          <w:i/>
          <w:color w:val="1A191A"/>
          <w:spacing w:val="1"/>
        </w:rPr>
        <w:t xml:space="preserve">(Ich) </w:t>
      </w:r>
      <w:r w:rsidRPr="00460751">
        <w:rPr>
          <w:rFonts w:ascii="Times New Roman" w:hAnsi="Times New Roman"/>
          <w:color w:val="1A191A"/>
          <w:spacing w:val="1"/>
        </w:rPr>
        <w:t xml:space="preserve">öntudatra ébredt lényegiségét fejezi ki a magam </w:t>
      </w:r>
      <w:r w:rsidRPr="00460751">
        <w:rPr>
          <w:rFonts w:ascii="Times New Roman" w:hAnsi="Times New Roman"/>
          <w:i/>
          <w:color w:val="1A191A"/>
          <w:spacing w:val="1"/>
        </w:rPr>
        <w:t xml:space="preserve">(Selbst), </w:t>
      </w:r>
      <w:r w:rsidRPr="00460751">
        <w:rPr>
          <w:rFonts w:ascii="Times New Roman" w:hAnsi="Times New Roman"/>
          <w:color w:val="1A191A"/>
          <w:spacing w:val="1"/>
        </w:rPr>
        <w:t xml:space="preserve">önmagam, sőt az egész-magam kifejezés, vagyis az önmegszólító gesztus </w:t>
      </w:r>
      <w:r w:rsidRPr="00460751">
        <w:rPr>
          <w:rFonts w:ascii="Times New Roman" w:hAnsi="Times New Roman"/>
          <w:color w:val="1A191A"/>
        </w:rPr>
        <w:t xml:space="preserve">által megkívánt második személyben az </w:t>
      </w:r>
      <w:r w:rsidR="00E66D58">
        <w:rPr>
          <w:rFonts w:ascii="Times New Roman" w:hAnsi="Times New Roman"/>
          <w:color w:val="1A191A"/>
        </w:rPr>
        <w:t>„</w:t>
      </w:r>
      <w:r w:rsidRPr="00460751">
        <w:rPr>
          <w:rFonts w:ascii="Times New Roman" w:hAnsi="Times New Roman"/>
          <w:color w:val="1A191A"/>
        </w:rPr>
        <w:t>egész-magad</w:t>
      </w:r>
      <w:r w:rsidR="00E66D58">
        <w:rPr>
          <w:rFonts w:ascii="Times New Roman" w:hAnsi="Times New Roman"/>
          <w:color w:val="1A191A"/>
        </w:rPr>
        <w:t>”</w:t>
      </w:r>
      <w:r w:rsidRPr="00460751">
        <w:rPr>
          <w:rFonts w:ascii="Times New Roman" w:hAnsi="Times New Roman"/>
          <w:color w:val="1A191A"/>
        </w:rPr>
        <w:t xml:space="preserve">. Ebben az esetben a </w:t>
      </w:r>
      <w:r w:rsidR="00E66D58">
        <w:rPr>
          <w:rFonts w:ascii="Times New Roman" w:hAnsi="Times New Roman"/>
          <w:color w:val="1A191A"/>
        </w:rPr>
        <w:t>„</w:t>
      </w:r>
      <w:r w:rsidRPr="00460751">
        <w:rPr>
          <w:rFonts w:ascii="Times New Roman" w:hAnsi="Times New Roman"/>
          <w:color w:val="1A191A"/>
        </w:rPr>
        <w:t>rejtőzz el</w:t>
      </w:r>
      <w:r w:rsidR="00E66D58">
        <w:rPr>
          <w:rFonts w:ascii="Times New Roman" w:hAnsi="Times New Roman"/>
          <w:color w:val="1A191A"/>
        </w:rPr>
        <w:t>”</w:t>
      </w:r>
      <w:r w:rsidRPr="00460751">
        <w:rPr>
          <w:rFonts w:ascii="Times New Roman" w:hAnsi="Times New Roman"/>
          <w:color w:val="1A191A"/>
        </w:rPr>
        <w:t xml:space="preserve"> </w:t>
      </w:r>
      <w:r w:rsidRPr="00460751">
        <w:rPr>
          <w:rFonts w:ascii="Times New Roman" w:hAnsi="Times New Roman"/>
          <w:color w:val="1A191A"/>
          <w:spacing w:val="3"/>
        </w:rPr>
        <w:t xml:space="preserve">önfelszólítás a partikuláris én-nek a tudatos önmagába való belerejtését jelenti, igényli, </w:t>
      </w:r>
      <w:r w:rsidRPr="00460751">
        <w:rPr>
          <w:rFonts w:ascii="Times New Roman" w:hAnsi="Times New Roman"/>
          <w:color w:val="1A191A"/>
        </w:rPr>
        <w:t xml:space="preserve">amihez egy másik aposztrofáló gesztus is társul: </w:t>
      </w:r>
      <w:r w:rsidR="00E66D58">
        <w:rPr>
          <w:rFonts w:ascii="Times New Roman" w:hAnsi="Times New Roman"/>
          <w:color w:val="1A191A"/>
        </w:rPr>
        <w:t>„</w:t>
      </w:r>
      <w:r w:rsidRPr="00460751">
        <w:rPr>
          <w:rFonts w:ascii="Times New Roman" w:hAnsi="Times New Roman"/>
          <w:color w:val="1A191A"/>
        </w:rPr>
        <w:t>légy merész!</w:t>
      </w:r>
      <w:r w:rsidR="00E66D58">
        <w:rPr>
          <w:rFonts w:ascii="Times New Roman" w:hAnsi="Times New Roman"/>
          <w:color w:val="1A191A"/>
        </w:rPr>
        <w:t>”</w:t>
      </w:r>
      <w:r w:rsidRPr="00460751">
        <w:rPr>
          <w:rFonts w:ascii="Times New Roman" w:hAnsi="Times New Roman"/>
          <w:color w:val="1A191A"/>
        </w:rPr>
        <w:t xml:space="preserve"> Ez az a kiáltás, amely a </w:t>
      </w:r>
      <w:r w:rsidRPr="00460751">
        <w:rPr>
          <w:rFonts w:ascii="Times New Roman" w:hAnsi="Times New Roman"/>
          <w:color w:val="1A191A"/>
          <w:spacing w:val="3"/>
        </w:rPr>
        <w:t xml:space="preserve">lelkiismeret, a gond, az aggodalom hangja, hívása, amely a felhívottat, mint Heidegger </w:t>
      </w:r>
      <w:r w:rsidRPr="00460751">
        <w:rPr>
          <w:rFonts w:ascii="Times New Roman" w:hAnsi="Times New Roman"/>
          <w:color w:val="1A191A"/>
          <w:spacing w:val="4"/>
        </w:rPr>
        <w:t xml:space="preserve">mondja, </w:t>
      </w:r>
      <w:r w:rsidR="00E66D58">
        <w:rPr>
          <w:rFonts w:ascii="Times New Roman" w:hAnsi="Times New Roman"/>
          <w:color w:val="1A191A"/>
          <w:spacing w:val="4"/>
        </w:rPr>
        <w:t>„</w:t>
      </w:r>
      <w:r w:rsidRPr="00460751">
        <w:rPr>
          <w:rFonts w:ascii="Times New Roman" w:hAnsi="Times New Roman"/>
          <w:color w:val="1A191A"/>
          <w:spacing w:val="4"/>
        </w:rPr>
        <w:t>felszólítja önmagára</w:t>
      </w:r>
      <w:r w:rsidR="00E66D58">
        <w:rPr>
          <w:rFonts w:ascii="Times New Roman" w:hAnsi="Times New Roman"/>
          <w:color w:val="1A191A"/>
          <w:spacing w:val="4"/>
        </w:rPr>
        <w:t>”</w:t>
      </w:r>
      <w:r w:rsidRPr="00460751">
        <w:rPr>
          <w:rFonts w:ascii="Times New Roman" w:hAnsi="Times New Roman"/>
          <w:color w:val="1A191A"/>
          <w:spacing w:val="4"/>
        </w:rPr>
        <w:t xml:space="preserve">. </w:t>
      </w:r>
      <w:r w:rsidR="00E66D58">
        <w:rPr>
          <w:rFonts w:ascii="Times New Roman" w:hAnsi="Times New Roman"/>
          <w:color w:val="1A191A"/>
          <w:spacing w:val="4"/>
        </w:rPr>
        <w:t>„</w:t>
      </w:r>
      <w:r w:rsidRPr="00460751">
        <w:rPr>
          <w:rFonts w:ascii="Times New Roman" w:hAnsi="Times New Roman"/>
          <w:color w:val="1A191A"/>
          <w:spacing w:val="4"/>
        </w:rPr>
        <w:t xml:space="preserve">A halálban a jelenvalólétnek éppenséggel vissza kell </w:t>
      </w:r>
      <w:r w:rsidRPr="00460751">
        <w:rPr>
          <w:rFonts w:ascii="Times New Roman" w:hAnsi="Times New Roman"/>
          <w:color w:val="1A191A"/>
          <w:spacing w:val="11"/>
        </w:rPr>
        <w:t>vennie önmagát.</w:t>
      </w:r>
      <w:r w:rsidR="00E66D58">
        <w:rPr>
          <w:rFonts w:ascii="Times New Roman" w:hAnsi="Times New Roman"/>
          <w:color w:val="1A191A"/>
          <w:spacing w:val="11"/>
        </w:rPr>
        <w:t>”</w:t>
      </w:r>
      <w:r w:rsidRPr="00460751">
        <w:rPr>
          <w:rFonts w:ascii="Times New Roman" w:hAnsi="Times New Roman"/>
          <w:color w:val="1A191A"/>
          <w:spacing w:val="11"/>
        </w:rPr>
        <w:t xml:space="preserve"> Mert a halálra gondolás </w:t>
      </w:r>
      <w:r w:rsidR="00E66D58">
        <w:rPr>
          <w:rFonts w:ascii="Times New Roman" w:hAnsi="Times New Roman"/>
          <w:color w:val="1A191A"/>
          <w:spacing w:val="11"/>
        </w:rPr>
        <w:t>„</w:t>
      </w:r>
      <w:r w:rsidRPr="00460751">
        <w:rPr>
          <w:rFonts w:ascii="Times New Roman" w:hAnsi="Times New Roman"/>
          <w:color w:val="1A191A"/>
          <w:spacing w:val="11"/>
        </w:rPr>
        <w:t xml:space="preserve">nem más, mint az önmaga számára </w:t>
      </w:r>
      <w:r w:rsidRPr="00460751">
        <w:rPr>
          <w:rFonts w:ascii="Times New Roman" w:hAnsi="Times New Roman"/>
          <w:color w:val="1A191A"/>
          <w:spacing w:val="2"/>
        </w:rPr>
        <w:t>egzisztensen átláthatóvá vált lelkiismerettel-bírni-akarás.</w:t>
      </w:r>
      <w:r w:rsidR="00E66D58">
        <w:rPr>
          <w:rFonts w:ascii="Times New Roman" w:hAnsi="Times New Roman"/>
          <w:color w:val="1A191A"/>
          <w:spacing w:val="2"/>
        </w:rPr>
        <w:t>”</w:t>
      </w:r>
      <w:r w:rsidRPr="00460751">
        <w:rPr>
          <w:rFonts w:ascii="Times New Roman" w:hAnsi="Times New Roman"/>
          <w:color w:val="1A191A"/>
          <w:spacing w:val="2"/>
          <w:w w:val="115"/>
          <w:vertAlign w:val="superscript"/>
        </w:rPr>
        <w:t>9</w:t>
      </w:r>
      <w:r w:rsidRPr="00460751">
        <w:rPr>
          <w:rFonts w:ascii="Times New Roman" w:hAnsi="Times New Roman"/>
          <w:color w:val="1A191A"/>
          <w:spacing w:val="2"/>
        </w:rPr>
        <w:t xml:space="preserve"> Magasrendű időtudat, amely </w:t>
      </w:r>
      <w:r w:rsidRPr="00460751">
        <w:rPr>
          <w:rFonts w:ascii="Times New Roman" w:hAnsi="Times New Roman"/>
          <w:color w:val="1A191A"/>
          <w:spacing w:val="4"/>
        </w:rPr>
        <w:t>éppen a</w:t>
      </w:r>
      <w:r w:rsidRPr="00460751">
        <w:rPr>
          <w:rFonts w:ascii="Times New Roman" w:hAnsi="Times New Roman"/>
          <w:color w:val="1A191A"/>
          <w:spacing w:val="4"/>
          <w:sz w:val="19"/>
        </w:rPr>
        <w:t xml:space="preserve"> </w:t>
      </w:r>
      <w:r w:rsidRPr="00460751">
        <w:rPr>
          <w:rFonts w:ascii="Times New Roman" w:hAnsi="Times New Roman"/>
          <w:color w:val="1A191A"/>
          <w:spacing w:val="4"/>
        </w:rPr>
        <w:t>halál tudatosítása által a világgal és önmagunkkal, az életünkkel történő tervező</w:t>
      </w:r>
    </w:p>
    <w:p w:rsidR="00500DBC" w:rsidRPr="00460751" w:rsidRDefault="000B77CE" w:rsidP="00460751">
      <w:pPr>
        <w:spacing w:before="36" w:line="268" w:lineRule="auto"/>
        <w:ind w:left="-142"/>
        <w:rPr>
          <w:rFonts w:ascii="Times New Roman" w:hAnsi="Times New Roman"/>
          <w:color w:val="1A191A"/>
          <w:spacing w:val="1"/>
          <w:w w:val="125"/>
          <w:sz w:val="9"/>
          <w:vertAlign w:val="superscript"/>
        </w:rPr>
      </w:pPr>
      <w:r w:rsidRPr="000B77CE">
        <w:rPr>
          <w:rFonts w:ascii="Times New Roman" w:hAnsi="Times New Roman"/>
          <w:sz w:val="16"/>
          <w:szCs w:val="16"/>
          <w:lang w:val="en-US" w:eastAsia="en-US"/>
        </w:rPr>
        <w:pict>
          <v:line id="_x0000_s1032" style="position:absolute;left:0;text-align:left;z-index:3" from="0,.4pt" to="141.65pt,.4pt" strokecolor="#49403c" strokeweight=".7pt"/>
        </w:pict>
      </w:r>
      <w:r w:rsidR="005B6D02" w:rsidRPr="005B6D02">
        <w:rPr>
          <w:rFonts w:ascii="Times New Roman" w:hAnsi="Times New Roman"/>
          <w:color w:val="1A191A"/>
          <w:spacing w:val="1"/>
          <w:w w:val="125"/>
          <w:sz w:val="16"/>
          <w:szCs w:val="16"/>
          <w:vertAlign w:val="superscript"/>
        </w:rPr>
        <w:t>9</w:t>
      </w:r>
      <w:r w:rsidR="00500DBC" w:rsidRPr="00460751">
        <w:rPr>
          <w:rFonts w:ascii="Times New Roman" w:hAnsi="Times New Roman"/>
          <w:color w:val="1A191A"/>
          <w:spacing w:val="1"/>
          <w:sz w:val="17"/>
        </w:rPr>
        <w:t xml:space="preserve"> Martin Heidegger: </w:t>
      </w:r>
      <w:r w:rsidR="00500DBC" w:rsidRPr="00460751">
        <w:rPr>
          <w:rFonts w:ascii="Times New Roman" w:hAnsi="Times New Roman"/>
          <w:i/>
          <w:color w:val="1A191A"/>
          <w:spacing w:val="1"/>
          <w:sz w:val="17"/>
        </w:rPr>
        <w:t xml:space="preserve">Lét és idő </w:t>
      </w:r>
      <w:r w:rsidR="00500DBC" w:rsidRPr="00460751">
        <w:rPr>
          <w:rFonts w:ascii="Times New Roman" w:hAnsi="Times New Roman"/>
          <w:color w:val="1A191A"/>
          <w:spacing w:val="1"/>
          <w:sz w:val="17"/>
        </w:rPr>
        <w:t>(ford. Vajda Mihály et al.), Gondolat Kiadó, Bp., 1989, 462., 512-514.</w:t>
      </w:r>
    </w:p>
    <w:p w:rsidR="00500DBC" w:rsidRPr="00460751" w:rsidRDefault="00500DBC" w:rsidP="00460751">
      <w:pPr>
        <w:spacing w:before="936"/>
        <w:ind w:left="-142" w:right="72"/>
        <w:jc w:val="both"/>
        <w:rPr>
          <w:rFonts w:ascii="Times New Roman" w:hAnsi="Times New Roman"/>
          <w:color w:val="000000"/>
          <w:spacing w:val="1"/>
        </w:rPr>
      </w:pPr>
      <w:r w:rsidRPr="00460751">
        <w:rPr>
          <w:rFonts w:ascii="Times New Roman" w:hAnsi="Times New Roman"/>
          <w:color w:val="000000"/>
          <w:spacing w:val="1"/>
        </w:rPr>
        <w:lastRenderedPageBreak/>
        <w:t xml:space="preserve">bánásmódra késztet. Ily módon válik Csorba Győző halálpoétikája, azaz a poézis szintjére </w:t>
      </w:r>
      <w:r w:rsidRPr="00460751">
        <w:rPr>
          <w:rFonts w:ascii="Times New Roman" w:hAnsi="Times New Roman"/>
          <w:color w:val="000000"/>
          <w:spacing w:val="3"/>
        </w:rPr>
        <w:t xml:space="preserve">emelt haláltapasztalat — a halálhoz viszonyuló szabadság által — hiteles életüzenetté. </w:t>
      </w:r>
      <w:r w:rsidRPr="00460751">
        <w:rPr>
          <w:rFonts w:ascii="Times New Roman" w:hAnsi="Times New Roman"/>
          <w:color w:val="000000"/>
          <w:spacing w:val="1"/>
        </w:rPr>
        <w:t xml:space="preserve">Aminek fényében a halál akár áldott is lehet, miként az </w:t>
      </w:r>
      <w:r w:rsidRPr="00460751">
        <w:rPr>
          <w:rFonts w:ascii="Times New Roman" w:hAnsi="Times New Roman"/>
          <w:i/>
          <w:color w:val="000000"/>
          <w:spacing w:val="1"/>
        </w:rPr>
        <w:t>Ijessz rám</w:t>
      </w:r>
      <w:r w:rsidR="006A294E">
        <w:rPr>
          <w:rFonts w:ascii="Times New Roman" w:hAnsi="Times New Roman"/>
          <w:i/>
          <w:color w:val="000000"/>
          <w:spacing w:val="1"/>
        </w:rPr>
        <w:t xml:space="preserve"> </w:t>
      </w:r>
      <w:r w:rsidRPr="00460751">
        <w:rPr>
          <w:rFonts w:ascii="Times New Roman" w:hAnsi="Times New Roman"/>
          <w:color w:val="000000"/>
          <w:spacing w:val="1"/>
        </w:rPr>
        <w:t>című versben, mert im</w:t>
      </w:r>
      <w:r w:rsidRPr="00460751">
        <w:rPr>
          <w:rFonts w:ascii="Times New Roman" w:hAnsi="Times New Roman"/>
          <w:color w:val="000000"/>
          <w:spacing w:val="1"/>
        </w:rPr>
        <w:softHyphen/>
      </w:r>
      <w:r w:rsidRPr="00460751">
        <w:rPr>
          <w:rFonts w:ascii="Times New Roman" w:hAnsi="Times New Roman"/>
          <w:color w:val="000000"/>
          <w:spacing w:val="4"/>
        </w:rPr>
        <w:t>már az autentikus lét nélkülözhetetlen feltétele.</w:t>
      </w:r>
    </w:p>
    <w:p w:rsidR="00500DBC" w:rsidRPr="00460751" w:rsidRDefault="00500DBC" w:rsidP="00460751">
      <w:pPr>
        <w:spacing w:before="180"/>
        <w:ind w:left="-142"/>
        <w:rPr>
          <w:rFonts w:ascii="Times New Roman" w:hAnsi="Times New Roman"/>
          <w:i/>
          <w:color w:val="000000"/>
          <w:spacing w:val="-7"/>
        </w:rPr>
      </w:pPr>
      <w:r w:rsidRPr="00460751">
        <w:rPr>
          <w:rFonts w:ascii="Times New Roman" w:hAnsi="Times New Roman"/>
          <w:i/>
          <w:color w:val="000000"/>
          <w:spacing w:val="-7"/>
        </w:rPr>
        <w:t>Áldott halál, te szent, mégis: kérve kérlek:</w:t>
      </w:r>
    </w:p>
    <w:p w:rsidR="005B6D02" w:rsidRDefault="00500DBC" w:rsidP="00460751">
      <w:pPr>
        <w:ind w:left="-142" w:right="2952"/>
        <w:rPr>
          <w:rFonts w:ascii="Times New Roman" w:hAnsi="Times New Roman"/>
          <w:i/>
          <w:color w:val="000000"/>
          <w:spacing w:val="-11"/>
        </w:rPr>
      </w:pPr>
      <w:r w:rsidRPr="00460751">
        <w:rPr>
          <w:rFonts w:ascii="Times New Roman" w:hAnsi="Times New Roman"/>
          <w:i/>
          <w:color w:val="000000"/>
          <w:spacing w:val="-11"/>
        </w:rPr>
        <w:t>ijessz rám, nyúlj felém: hibbanjon már a mérleg,</w:t>
      </w:r>
      <w:r w:rsidR="005B6D02">
        <w:rPr>
          <w:rFonts w:ascii="Times New Roman" w:hAnsi="Times New Roman"/>
          <w:i/>
          <w:color w:val="000000"/>
          <w:spacing w:val="-11"/>
        </w:rPr>
        <w:br/>
      </w:r>
      <w:r w:rsidRPr="00460751">
        <w:rPr>
          <w:rFonts w:ascii="Times New Roman" w:hAnsi="Times New Roman"/>
          <w:i/>
          <w:color w:val="000000"/>
          <w:spacing w:val="-11"/>
        </w:rPr>
        <w:t xml:space="preserve"> ijessz rám, nyúlj felém: remegjek, sírva féljek </w:t>
      </w:r>
      <w:r w:rsidR="005B6D02">
        <w:rPr>
          <w:rFonts w:ascii="Times New Roman" w:hAnsi="Times New Roman"/>
          <w:i/>
          <w:color w:val="000000"/>
          <w:spacing w:val="-11"/>
        </w:rPr>
        <w:t>–</w:t>
      </w:r>
    </w:p>
    <w:p w:rsidR="00500DBC" w:rsidRPr="00460751" w:rsidRDefault="00500DBC" w:rsidP="00460751">
      <w:pPr>
        <w:ind w:left="-142" w:right="2952"/>
        <w:rPr>
          <w:rFonts w:ascii="Times New Roman" w:hAnsi="Times New Roman"/>
          <w:i/>
          <w:color w:val="000000"/>
          <w:spacing w:val="-11"/>
        </w:rPr>
      </w:pPr>
      <w:r w:rsidRPr="00460751">
        <w:rPr>
          <w:rFonts w:ascii="Times New Roman" w:hAnsi="Times New Roman"/>
          <w:i/>
          <w:color w:val="000000"/>
          <w:spacing w:val="-7"/>
        </w:rPr>
        <w:t>élettelen halál, segíts hozzá, hogy éljek!</w:t>
      </w:r>
    </w:p>
    <w:p w:rsidR="00500DBC" w:rsidRPr="00460751" w:rsidRDefault="00500DBC" w:rsidP="00460751">
      <w:pPr>
        <w:spacing w:before="144"/>
        <w:ind w:left="-142" w:right="72"/>
        <w:jc w:val="both"/>
        <w:rPr>
          <w:rFonts w:ascii="Times New Roman" w:hAnsi="Times New Roman"/>
          <w:i/>
          <w:color w:val="000000"/>
        </w:rPr>
      </w:pPr>
      <w:r w:rsidRPr="00460751">
        <w:rPr>
          <w:rFonts w:ascii="Times New Roman" w:hAnsi="Times New Roman"/>
          <w:i/>
          <w:color w:val="000000"/>
        </w:rPr>
        <w:t xml:space="preserve">A híd panaszát </w:t>
      </w:r>
      <w:r w:rsidRPr="00460751">
        <w:rPr>
          <w:rFonts w:ascii="Times New Roman" w:hAnsi="Times New Roman"/>
          <w:color w:val="000000"/>
        </w:rPr>
        <w:t xml:space="preserve">négy évvel később, 1947-ben követte Csorbának a kritikai áttörést jelentő harmadik kötete, a </w:t>
      </w:r>
      <w:r w:rsidRPr="00460751">
        <w:rPr>
          <w:rFonts w:ascii="Times New Roman" w:hAnsi="Times New Roman"/>
          <w:i/>
          <w:color w:val="000000"/>
        </w:rPr>
        <w:t>Szabadulás.</w:t>
      </w:r>
      <w:r w:rsidR="005B6D02" w:rsidRPr="005B6D02">
        <w:rPr>
          <w:rFonts w:ascii="Times New Roman" w:hAnsi="Times New Roman"/>
          <w:i/>
          <w:color w:val="000000"/>
          <w:vertAlign w:val="superscript"/>
        </w:rPr>
        <w:t>10</w:t>
      </w:r>
      <w:r w:rsidRPr="00460751">
        <w:rPr>
          <w:rFonts w:ascii="Times New Roman" w:hAnsi="Times New Roman"/>
          <w:i/>
          <w:color w:val="000000"/>
        </w:rPr>
        <w:t xml:space="preserve"> </w:t>
      </w:r>
      <w:r w:rsidR="00E66D58">
        <w:rPr>
          <w:rFonts w:ascii="Times New Roman" w:hAnsi="Times New Roman"/>
          <w:color w:val="000000"/>
        </w:rPr>
        <w:t>„</w:t>
      </w:r>
      <w:r w:rsidRPr="00460751">
        <w:rPr>
          <w:rFonts w:ascii="Times New Roman" w:hAnsi="Times New Roman"/>
          <w:color w:val="000000"/>
        </w:rPr>
        <w:t xml:space="preserve">Legutóbbi verskötete, a </w:t>
      </w:r>
      <w:r w:rsidRPr="00460751">
        <w:rPr>
          <w:rFonts w:ascii="Times New Roman" w:hAnsi="Times New Roman"/>
          <w:i/>
          <w:color w:val="000000"/>
        </w:rPr>
        <w:t xml:space="preserve">Szabadulás </w:t>
      </w:r>
      <w:r w:rsidRPr="00460751">
        <w:rPr>
          <w:rFonts w:ascii="Times New Roman" w:hAnsi="Times New Roman"/>
          <w:color w:val="000000"/>
        </w:rPr>
        <w:t>valamennyiünk szá</w:t>
      </w:r>
      <w:r w:rsidRPr="00460751">
        <w:rPr>
          <w:rFonts w:ascii="Times New Roman" w:hAnsi="Times New Roman"/>
          <w:color w:val="000000"/>
        </w:rPr>
        <w:softHyphen/>
      </w:r>
      <w:r w:rsidRPr="00460751">
        <w:rPr>
          <w:rFonts w:ascii="Times New Roman" w:hAnsi="Times New Roman"/>
          <w:color w:val="000000"/>
          <w:spacing w:val="1"/>
        </w:rPr>
        <w:t>mára meglepetés volt: egy új és nem remélt tehetség mutatkozott be lapjain</w:t>
      </w:r>
      <w:r w:rsidR="00E66D58">
        <w:rPr>
          <w:rFonts w:ascii="Times New Roman" w:hAnsi="Times New Roman"/>
          <w:color w:val="000000"/>
          <w:spacing w:val="1"/>
        </w:rPr>
        <w:t>”</w:t>
      </w:r>
      <w:r w:rsidRPr="00460751">
        <w:rPr>
          <w:rFonts w:ascii="Times New Roman" w:hAnsi="Times New Roman"/>
          <w:color w:val="000000"/>
          <w:spacing w:val="1"/>
        </w:rPr>
        <w:t xml:space="preserve"> </w:t>
      </w:r>
      <w:r w:rsidR="006A294E">
        <w:rPr>
          <w:rFonts w:ascii="Times New Roman" w:hAnsi="Times New Roman"/>
          <w:color w:val="000000"/>
          <w:spacing w:val="1"/>
        </w:rPr>
        <w:t>–</w:t>
      </w:r>
      <w:r w:rsidRPr="00460751">
        <w:rPr>
          <w:rFonts w:ascii="Times New Roman" w:hAnsi="Times New Roman"/>
          <w:color w:val="000000"/>
          <w:spacing w:val="1"/>
        </w:rPr>
        <w:t xml:space="preserve"> írta Sőtér </w:t>
      </w:r>
      <w:r w:rsidRPr="00460751">
        <w:rPr>
          <w:rFonts w:ascii="Times New Roman" w:hAnsi="Times New Roman"/>
          <w:color w:val="000000"/>
          <w:spacing w:val="-3"/>
        </w:rPr>
        <w:t xml:space="preserve">István nevezetes, </w:t>
      </w:r>
      <w:r w:rsidRPr="00460751">
        <w:rPr>
          <w:rFonts w:ascii="Times New Roman" w:hAnsi="Times New Roman"/>
          <w:i/>
          <w:color w:val="000000"/>
          <w:spacing w:val="-3"/>
        </w:rPr>
        <w:t xml:space="preserve">Négy nemzedék </w:t>
      </w:r>
      <w:r w:rsidRPr="00460751">
        <w:rPr>
          <w:rFonts w:ascii="Times New Roman" w:hAnsi="Times New Roman"/>
          <w:color w:val="000000"/>
          <w:spacing w:val="-3"/>
        </w:rPr>
        <w:t xml:space="preserve">című antológiájában az ott közölt három Csorba-vers </w:t>
      </w:r>
      <w:r w:rsidRPr="00460751">
        <w:rPr>
          <w:rFonts w:ascii="Times New Roman" w:hAnsi="Times New Roman"/>
          <w:i/>
          <w:color w:val="000000"/>
          <w:spacing w:val="-3"/>
        </w:rPr>
        <w:t xml:space="preserve">(Kit </w:t>
      </w:r>
      <w:r w:rsidRPr="00460751">
        <w:rPr>
          <w:rFonts w:ascii="Times New Roman" w:hAnsi="Times New Roman"/>
          <w:i/>
          <w:color w:val="000000"/>
          <w:spacing w:val="-4"/>
        </w:rPr>
        <w:t xml:space="preserve">nyugtalan ágyad, Vers Rómából, Szabadulás) </w:t>
      </w:r>
      <w:r w:rsidRPr="00460751">
        <w:rPr>
          <w:rFonts w:ascii="Times New Roman" w:hAnsi="Times New Roman"/>
          <w:color w:val="000000"/>
          <w:spacing w:val="-4"/>
        </w:rPr>
        <w:t>elé írt magvas bevezetőjében.</w:t>
      </w:r>
      <w:r w:rsidR="005B6D02" w:rsidRPr="005B6D02">
        <w:rPr>
          <w:rFonts w:ascii="Times New Roman" w:hAnsi="Times New Roman"/>
          <w:color w:val="000000"/>
          <w:spacing w:val="-4"/>
          <w:vertAlign w:val="superscript"/>
        </w:rPr>
        <w:t>11</w:t>
      </w:r>
      <w:r w:rsidRPr="00460751">
        <w:rPr>
          <w:rFonts w:ascii="Times New Roman" w:hAnsi="Times New Roman"/>
          <w:color w:val="000000"/>
          <w:spacing w:val="-4"/>
        </w:rPr>
        <w:t xml:space="preserve"> Csorba versei a </w:t>
      </w:r>
      <w:r w:rsidRPr="00460751">
        <w:rPr>
          <w:rFonts w:ascii="Times New Roman" w:hAnsi="Times New Roman"/>
          <w:color w:val="000000"/>
          <w:spacing w:val="1"/>
        </w:rPr>
        <w:t xml:space="preserve">kritikust a korai Barcsay-képekre emlékeztetik. </w:t>
      </w:r>
      <w:r w:rsidR="00E66D58">
        <w:rPr>
          <w:rFonts w:ascii="Times New Roman" w:hAnsi="Times New Roman"/>
          <w:color w:val="000000"/>
          <w:spacing w:val="1"/>
        </w:rPr>
        <w:t>„</w:t>
      </w:r>
      <w:r w:rsidRPr="00460751">
        <w:rPr>
          <w:rFonts w:ascii="Times New Roman" w:hAnsi="Times New Roman"/>
          <w:color w:val="000000"/>
          <w:spacing w:val="1"/>
        </w:rPr>
        <w:t xml:space="preserve">Mintha alacsony, fekete felhőkkel borult </w:t>
      </w:r>
      <w:r w:rsidRPr="00460751">
        <w:rPr>
          <w:rFonts w:ascii="Times New Roman" w:hAnsi="Times New Roman"/>
          <w:color w:val="000000"/>
          <w:spacing w:val="2"/>
        </w:rPr>
        <w:t xml:space="preserve">volna el a szürke, délutáni táj: ebben a sötétségben új érvényt nyernek a színek, lidérces </w:t>
      </w:r>
      <w:r w:rsidRPr="00460751">
        <w:rPr>
          <w:rFonts w:ascii="Times New Roman" w:hAnsi="Times New Roman"/>
          <w:color w:val="000000"/>
          <w:spacing w:val="1"/>
        </w:rPr>
        <w:t>fények gyúlnak ott, ahol eddig szelídségükben jelentéktelen lapályokat láttunk, a valóság értelme kifordul, s a monotón felület alatt meglátjuk a vad, tarka bélést: de mindezt is a leszakadni kész felhők fekete fátylába fojtottan.</w:t>
      </w:r>
      <w:r w:rsidR="00E66D58">
        <w:rPr>
          <w:rFonts w:ascii="Times New Roman" w:hAnsi="Times New Roman"/>
          <w:color w:val="000000"/>
          <w:spacing w:val="1"/>
        </w:rPr>
        <w:t>”</w:t>
      </w:r>
      <w:r w:rsidRPr="00460751">
        <w:rPr>
          <w:rFonts w:ascii="Times New Roman" w:hAnsi="Times New Roman"/>
          <w:color w:val="000000"/>
          <w:spacing w:val="1"/>
        </w:rPr>
        <w:t xml:space="preserve"> Sőtér szerint a képek mögött </w:t>
      </w:r>
      <w:r w:rsidR="00E66D58">
        <w:rPr>
          <w:rFonts w:ascii="Times New Roman" w:hAnsi="Times New Roman"/>
          <w:color w:val="000000"/>
          <w:spacing w:val="1"/>
        </w:rPr>
        <w:t>„</w:t>
      </w:r>
      <w:r w:rsidRPr="00460751">
        <w:rPr>
          <w:rFonts w:ascii="Times New Roman" w:hAnsi="Times New Roman"/>
          <w:color w:val="000000"/>
          <w:spacing w:val="1"/>
        </w:rPr>
        <w:t xml:space="preserve">lenyűgöző </w:t>
      </w:r>
      <w:r w:rsidRPr="00460751">
        <w:rPr>
          <w:rFonts w:ascii="Times New Roman" w:hAnsi="Times New Roman"/>
          <w:color w:val="000000"/>
          <w:spacing w:val="2"/>
        </w:rPr>
        <w:t xml:space="preserve">nagy ódai hang készülődik, mint fekete felhők mélyén az egyelőre csak morgó, tompán </w:t>
      </w:r>
      <w:r w:rsidRPr="00460751">
        <w:rPr>
          <w:rFonts w:ascii="Times New Roman" w:hAnsi="Times New Roman"/>
          <w:color w:val="000000"/>
          <w:spacing w:val="1"/>
        </w:rPr>
        <w:t>dobbanó vihar</w:t>
      </w:r>
      <w:r w:rsidR="00E66D58">
        <w:rPr>
          <w:rFonts w:ascii="Times New Roman" w:hAnsi="Times New Roman"/>
          <w:color w:val="000000"/>
          <w:spacing w:val="1"/>
        </w:rPr>
        <w:t>”</w:t>
      </w:r>
      <w:r w:rsidRPr="00460751">
        <w:rPr>
          <w:rFonts w:ascii="Times New Roman" w:hAnsi="Times New Roman"/>
          <w:color w:val="000000"/>
          <w:spacing w:val="1"/>
        </w:rPr>
        <w:t>.</w:t>
      </w:r>
      <w:r w:rsidR="005B6D02" w:rsidRPr="005B6D02">
        <w:rPr>
          <w:rFonts w:ascii="Times New Roman" w:hAnsi="Times New Roman"/>
          <w:color w:val="000000"/>
          <w:spacing w:val="1"/>
          <w:vertAlign w:val="superscript"/>
        </w:rPr>
        <w:t>1</w:t>
      </w:r>
      <w:r w:rsidRPr="00460751">
        <w:rPr>
          <w:rFonts w:ascii="Times New Roman" w:hAnsi="Times New Roman"/>
          <w:color w:val="000000"/>
          <w:spacing w:val="1"/>
          <w:w w:val="115"/>
          <w:vertAlign w:val="superscript"/>
        </w:rPr>
        <w:t>2</w:t>
      </w:r>
      <w:r w:rsidRPr="00460751">
        <w:rPr>
          <w:rFonts w:ascii="Times New Roman" w:hAnsi="Times New Roman"/>
          <w:color w:val="000000"/>
          <w:spacing w:val="1"/>
        </w:rPr>
        <w:t xml:space="preserve"> A portrérajzoló kritikus lényegre utaló megfigyelése </w:t>
      </w:r>
      <w:r w:rsidR="005B6D02">
        <w:rPr>
          <w:rFonts w:ascii="Times New Roman" w:hAnsi="Times New Roman"/>
          <w:color w:val="000000"/>
          <w:spacing w:val="1"/>
        </w:rPr>
        <w:t>–</w:t>
      </w:r>
      <w:r w:rsidRPr="00460751">
        <w:rPr>
          <w:rFonts w:ascii="Times New Roman" w:hAnsi="Times New Roman"/>
          <w:color w:val="000000"/>
          <w:spacing w:val="1"/>
        </w:rPr>
        <w:t xml:space="preserve"> </w:t>
      </w:r>
      <w:r w:rsidR="00E66D58">
        <w:rPr>
          <w:rFonts w:ascii="Times New Roman" w:hAnsi="Times New Roman"/>
          <w:color w:val="000000"/>
          <w:spacing w:val="1"/>
        </w:rPr>
        <w:t>„</w:t>
      </w:r>
      <w:r w:rsidRPr="00460751">
        <w:rPr>
          <w:rFonts w:ascii="Times New Roman" w:hAnsi="Times New Roman"/>
          <w:color w:val="000000"/>
          <w:spacing w:val="1"/>
        </w:rPr>
        <w:t>a valóság értel</w:t>
      </w:r>
      <w:r w:rsidRPr="00460751">
        <w:rPr>
          <w:rFonts w:ascii="Times New Roman" w:hAnsi="Times New Roman"/>
          <w:color w:val="000000"/>
          <w:spacing w:val="1"/>
        </w:rPr>
        <w:softHyphen/>
      </w:r>
      <w:r w:rsidRPr="00460751">
        <w:rPr>
          <w:rFonts w:ascii="Times New Roman" w:hAnsi="Times New Roman"/>
          <w:color w:val="000000"/>
          <w:spacing w:val="2"/>
        </w:rPr>
        <w:t>me kifordul</w:t>
      </w:r>
      <w:r w:rsidR="00E66D58">
        <w:rPr>
          <w:rFonts w:ascii="Times New Roman" w:hAnsi="Times New Roman"/>
          <w:color w:val="000000"/>
          <w:spacing w:val="2"/>
        </w:rPr>
        <w:t>”</w:t>
      </w:r>
      <w:r w:rsidRPr="00460751">
        <w:rPr>
          <w:rFonts w:ascii="Times New Roman" w:hAnsi="Times New Roman"/>
          <w:color w:val="000000"/>
          <w:spacing w:val="2"/>
        </w:rPr>
        <w:t xml:space="preserve"> </w:t>
      </w:r>
      <w:r w:rsidR="005B6D02">
        <w:rPr>
          <w:rFonts w:ascii="Times New Roman" w:hAnsi="Times New Roman"/>
          <w:color w:val="000000"/>
          <w:spacing w:val="2"/>
        </w:rPr>
        <w:t>–</w:t>
      </w:r>
      <w:r w:rsidRPr="00460751">
        <w:rPr>
          <w:rFonts w:ascii="Times New Roman" w:hAnsi="Times New Roman"/>
          <w:color w:val="000000"/>
          <w:spacing w:val="2"/>
        </w:rPr>
        <w:t xml:space="preserve"> a létszemléletnek arra a szellemi metamorfózisára céloz, amelynek alapját </w:t>
      </w:r>
      <w:r w:rsidRPr="00460751">
        <w:rPr>
          <w:rFonts w:ascii="Times New Roman" w:hAnsi="Times New Roman"/>
          <w:i/>
          <w:color w:val="000000"/>
          <w:spacing w:val="-1"/>
        </w:rPr>
        <w:t xml:space="preserve">A híd panasza </w:t>
      </w:r>
      <w:r w:rsidRPr="00460751">
        <w:rPr>
          <w:rFonts w:ascii="Times New Roman" w:hAnsi="Times New Roman"/>
          <w:color w:val="000000"/>
          <w:spacing w:val="-1"/>
        </w:rPr>
        <w:t xml:space="preserve">szövegei képezték, ahogy az ódai hang is felcsendült már a </w:t>
      </w:r>
      <w:r w:rsidRPr="00460751">
        <w:rPr>
          <w:rFonts w:ascii="Times New Roman" w:hAnsi="Times New Roman"/>
          <w:i/>
          <w:color w:val="000000"/>
          <w:spacing w:val="-1"/>
        </w:rPr>
        <w:t>Szólalj meg ben</w:t>
      </w:r>
      <w:r w:rsidRPr="00460751">
        <w:rPr>
          <w:rFonts w:ascii="Times New Roman" w:hAnsi="Times New Roman"/>
          <w:i/>
          <w:color w:val="000000"/>
          <w:spacing w:val="-1"/>
        </w:rPr>
        <w:softHyphen/>
      </w:r>
      <w:r w:rsidRPr="00460751">
        <w:rPr>
          <w:rFonts w:ascii="Times New Roman" w:hAnsi="Times New Roman"/>
          <w:i/>
          <w:color w:val="000000"/>
        </w:rPr>
        <w:t xml:space="preserve">nem! </w:t>
      </w:r>
      <w:r w:rsidRPr="00460751">
        <w:rPr>
          <w:rFonts w:ascii="Times New Roman" w:hAnsi="Times New Roman"/>
          <w:color w:val="000000"/>
        </w:rPr>
        <w:t>című költeményben.</w:t>
      </w:r>
    </w:p>
    <w:p w:rsidR="00500DBC" w:rsidRPr="00460751" w:rsidRDefault="00500DBC" w:rsidP="00460751">
      <w:pPr>
        <w:spacing w:after="108"/>
        <w:ind w:left="-142" w:right="72" w:firstLine="288"/>
        <w:jc w:val="both"/>
        <w:rPr>
          <w:rFonts w:ascii="Times New Roman" w:hAnsi="Times New Roman"/>
          <w:color w:val="000000"/>
          <w:spacing w:val="1"/>
        </w:rPr>
      </w:pPr>
      <w:r w:rsidRPr="00460751">
        <w:rPr>
          <w:rFonts w:ascii="Times New Roman" w:hAnsi="Times New Roman"/>
          <w:color w:val="000000"/>
          <w:spacing w:val="1"/>
        </w:rPr>
        <w:t xml:space="preserve">A </w:t>
      </w:r>
      <w:r w:rsidRPr="00460751">
        <w:rPr>
          <w:rFonts w:ascii="Times New Roman" w:hAnsi="Times New Roman"/>
          <w:i/>
          <w:color w:val="000000"/>
          <w:spacing w:val="1"/>
        </w:rPr>
        <w:t xml:space="preserve">Szabadulás </w:t>
      </w:r>
      <w:r w:rsidRPr="00460751">
        <w:rPr>
          <w:rFonts w:ascii="Times New Roman" w:hAnsi="Times New Roman"/>
          <w:color w:val="000000"/>
          <w:spacing w:val="1"/>
        </w:rPr>
        <w:t xml:space="preserve">verseinek fő motívuma a köd. A tél </w:t>
      </w:r>
      <w:r w:rsidR="00E66D58">
        <w:rPr>
          <w:rFonts w:ascii="Times New Roman" w:hAnsi="Times New Roman"/>
          <w:color w:val="000000"/>
          <w:spacing w:val="1"/>
        </w:rPr>
        <w:t>„</w:t>
      </w:r>
      <w:r w:rsidRPr="00460751">
        <w:rPr>
          <w:rFonts w:ascii="Times New Roman" w:hAnsi="Times New Roman"/>
          <w:color w:val="000000"/>
          <w:spacing w:val="1"/>
        </w:rPr>
        <w:t>békéje omló köddel vándorol</w:t>
      </w:r>
      <w:r w:rsidR="00E66D58">
        <w:rPr>
          <w:rFonts w:ascii="Times New Roman" w:hAnsi="Times New Roman"/>
          <w:color w:val="000000"/>
          <w:spacing w:val="1"/>
        </w:rPr>
        <w:t>”</w:t>
      </w:r>
      <w:r w:rsidRPr="00460751">
        <w:rPr>
          <w:rFonts w:ascii="Times New Roman" w:hAnsi="Times New Roman"/>
          <w:color w:val="000000"/>
          <w:spacing w:val="1"/>
        </w:rPr>
        <w:t xml:space="preserve"> </w:t>
      </w:r>
      <w:r w:rsidRPr="00460751">
        <w:rPr>
          <w:rFonts w:ascii="Times New Roman" w:hAnsi="Times New Roman"/>
          <w:i/>
          <w:color w:val="000000"/>
          <w:spacing w:val="1"/>
        </w:rPr>
        <w:t xml:space="preserve">(Tél). </w:t>
      </w:r>
      <w:r w:rsidR="00E66D58">
        <w:rPr>
          <w:rFonts w:ascii="Times New Roman" w:hAnsi="Times New Roman"/>
          <w:color w:val="000000"/>
          <w:spacing w:val="2"/>
        </w:rPr>
        <w:t>„</w:t>
      </w:r>
      <w:r w:rsidRPr="00460751">
        <w:rPr>
          <w:rFonts w:ascii="Times New Roman" w:hAnsi="Times New Roman"/>
          <w:color w:val="000000"/>
          <w:spacing w:val="2"/>
        </w:rPr>
        <w:t>Távoli dallamként foszlik darabokra a köd</w:t>
      </w:r>
      <w:r w:rsidR="00E66D58">
        <w:rPr>
          <w:rFonts w:ascii="Times New Roman" w:hAnsi="Times New Roman"/>
          <w:color w:val="000000"/>
          <w:spacing w:val="2"/>
        </w:rPr>
        <w:t>”</w:t>
      </w:r>
      <w:r w:rsidRPr="00460751">
        <w:rPr>
          <w:rFonts w:ascii="Times New Roman" w:hAnsi="Times New Roman"/>
          <w:color w:val="000000"/>
          <w:spacing w:val="2"/>
        </w:rPr>
        <w:t xml:space="preserve"> </w:t>
      </w:r>
      <w:r w:rsidRPr="00460751">
        <w:rPr>
          <w:rFonts w:ascii="Times New Roman" w:hAnsi="Times New Roman"/>
          <w:i/>
          <w:color w:val="000000"/>
          <w:spacing w:val="2"/>
        </w:rPr>
        <w:t xml:space="preserve">(Naplójegyzet), </w:t>
      </w:r>
      <w:r w:rsidRPr="00460751">
        <w:rPr>
          <w:rFonts w:ascii="Times New Roman" w:hAnsi="Times New Roman"/>
          <w:color w:val="000000"/>
          <w:spacing w:val="2"/>
        </w:rPr>
        <w:t xml:space="preserve">s a beszélő </w:t>
      </w:r>
      <w:r w:rsidR="00E66D58">
        <w:rPr>
          <w:rFonts w:ascii="Times New Roman" w:hAnsi="Times New Roman"/>
          <w:color w:val="000000"/>
          <w:spacing w:val="2"/>
        </w:rPr>
        <w:t>„</w:t>
      </w:r>
      <w:r w:rsidRPr="00460751">
        <w:rPr>
          <w:rFonts w:ascii="Times New Roman" w:hAnsi="Times New Roman"/>
          <w:color w:val="000000"/>
          <w:spacing w:val="2"/>
        </w:rPr>
        <w:t xml:space="preserve">a cérnaszálon </w:t>
      </w:r>
      <w:r w:rsidRPr="00460751">
        <w:rPr>
          <w:rFonts w:ascii="Times New Roman" w:hAnsi="Times New Roman"/>
          <w:color w:val="000000"/>
          <w:spacing w:val="6"/>
        </w:rPr>
        <w:t>hintázó pokol</w:t>
      </w:r>
      <w:r w:rsidR="00E66D58">
        <w:rPr>
          <w:rFonts w:ascii="Times New Roman" w:hAnsi="Times New Roman"/>
          <w:color w:val="000000"/>
          <w:spacing w:val="6"/>
        </w:rPr>
        <w:t>”</w:t>
      </w:r>
      <w:r w:rsidRPr="00460751">
        <w:rPr>
          <w:rFonts w:ascii="Times New Roman" w:hAnsi="Times New Roman"/>
          <w:color w:val="000000"/>
          <w:spacing w:val="6"/>
        </w:rPr>
        <w:t xml:space="preserve"> rémületében úgy érzi, </w:t>
      </w:r>
      <w:r w:rsidR="00E66D58">
        <w:rPr>
          <w:rFonts w:ascii="Times New Roman" w:hAnsi="Times New Roman"/>
          <w:color w:val="000000"/>
          <w:spacing w:val="6"/>
        </w:rPr>
        <w:t>„</w:t>
      </w:r>
      <w:r w:rsidRPr="00460751">
        <w:rPr>
          <w:rFonts w:ascii="Times New Roman" w:hAnsi="Times New Roman"/>
          <w:color w:val="000000"/>
          <w:spacing w:val="6"/>
        </w:rPr>
        <w:t xml:space="preserve">pár napja már veszett az életem, / és omlik, mint </w:t>
      </w:r>
      <w:r w:rsidRPr="00460751">
        <w:rPr>
          <w:rFonts w:ascii="Times New Roman" w:hAnsi="Times New Roman"/>
          <w:color w:val="000000"/>
        </w:rPr>
        <w:t>a köd</w:t>
      </w:r>
      <w:r w:rsidR="00E66D58">
        <w:rPr>
          <w:rFonts w:ascii="Times New Roman" w:hAnsi="Times New Roman"/>
          <w:color w:val="000000"/>
        </w:rPr>
        <w:t>”</w:t>
      </w:r>
      <w:r w:rsidRPr="00460751">
        <w:rPr>
          <w:rFonts w:ascii="Times New Roman" w:hAnsi="Times New Roman"/>
          <w:color w:val="000000"/>
        </w:rPr>
        <w:t xml:space="preserve"> </w:t>
      </w:r>
      <w:r w:rsidRPr="00460751">
        <w:rPr>
          <w:rFonts w:ascii="Times New Roman" w:hAnsi="Times New Roman"/>
          <w:i/>
          <w:color w:val="000000"/>
        </w:rPr>
        <w:t xml:space="preserve">(Mint a kút). </w:t>
      </w:r>
      <w:r w:rsidRPr="00460751">
        <w:rPr>
          <w:rFonts w:ascii="Times New Roman" w:hAnsi="Times New Roman"/>
          <w:color w:val="000000"/>
        </w:rPr>
        <w:t xml:space="preserve">Mintha a világon minden rejtett, beburkolt, befedett lenne. Hogyan </w:t>
      </w:r>
      <w:r w:rsidRPr="00460751">
        <w:rPr>
          <w:rFonts w:ascii="Times New Roman" w:hAnsi="Times New Roman"/>
          <w:color w:val="000000"/>
          <w:spacing w:val="4"/>
        </w:rPr>
        <w:t xml:space="preserve">értelmezhetjük ezt a félhomályban derengő világot? A költő talán visszalépett az </w:t>
      </w:r>
      <w:r w:rsidRPr="00460751">
        <w:rPr>
          <w:rFonts w:ascii="Times New Roman" w:hAnsi="Times New Roman"/>
          <w:i/>
          <w:color w:val="000000"/>
          <w:spacing w:val="4"/>
        </w:rPr>
        <w:t xml:space="preserve">Ijessz </w:t>
      </w:r>
      <w:r w:rsidRPr="00460751">
        <w:rPr>
          <w:rFonts w:ascii="Times New Roman" w:hAnsi="Times New Roman"/>
          <w:i/>
          <w:color w:val="000000"/>
          <w:spacing w:val="1"/>
        </w:rPr>
        <w:t xml:space="preserve">rám </w:t>
      </w:r>
      <w:r w:rsidRPr="00460751">
        <w:rPr>
          <w:rFonts w:ascii="Times New Roman" w:hAnsi="Times New Roman"/>
          <w:color w:val="000000"/>
          <w:spacing w:val="1"/>
        </w:rPr>
        <w:t xml:space="preserve">előtti szituációba? Ha kérdésünkre a választ keressük, a sötét felhők és a ködök mögé </w:t>
      </w:r>
      <w:r w:rsidRPr="00460751">
        <w:rPr>
          <w:rFonts w:ascii="Times New Roman" w:hAnsi="Times New Roman"/>
          <w:color w:val="000000"/>
          <w:spacing w:val="2"/>
        </w:rPr>
        <w:t>kell néznünk, s akkor rájövünk, hogy valójában a jelenvalólét drámája folytatódik itt, ko</w:t>
      </w:r>
      <w:r w:rsidRPr="00460751">
        <w:rPr>
          <w:rFonts w:ascii="Times New Roman" w:hAnsi="Times New Roman"/>
          <w:color w:val="000000"/>
          <w:spacing w:val="2"/>
        </w:rPr>
        <w:softHyphen/>
        <w:t xml:space="preserve">nokul és következetesen. A lírai én küzdelme véget nem érő folyamat, újra és újra sorra </w:t>
      </w:r>
      <w:r w:rsidRPr="00460751">
        <w:rPr>
          <w:rFonts w:ascii="Times New Roman" w:hAnsi="Times New Roman"/>
          <w:color w:val="000000"/>
          <w:spacing w:val="1"/>
        </w:rPr>
        <w:t xml:space="preserve">kerül, ismételten lezajlik, a beszélőnek más összefüggésben, más nézőpontból szemlélt kihívásokkal kell fáradhatatlanul szembenéznie. A </w:t>
      </w:r>
      <w:r w:rsidRPr="00460751">
        <w:rPr>
          <w:rFonts w:ascii="Times New Roman" w:hAnsi="Times New Roman"/>
          <w:i/>
          <w:color w:val="000000"/>
          <w:spacing w:val="1"/>
        </w:rPr>
        <w:t xml:space="preserve">Szabadulás </w:t>
      </w:r>
      <w:r w:rsidRPr="00460751">
        <w:rPr>
          <w:rFonts w:ascii="Times New Roman" w:hAnsi="Times New Roman"/>
          <w:color w:val="000000"/>
          <w:spacing w:val="1"/>
        </w:rPr>
        <w:t>többszólamú kötet. A vers</w:t>
      </w:r>
      <w:r w:rsidRPr="00460751">
        <w:rPr>
          <w:rFonts w:ascii="Times New Roman" w:hAnsi="Times New Roman"/>
          <w:color w:val="000000"/>
          <w:spacing w:val="1"/>
        </w:rPr>
        <w:softHyphen/>
      </w:r>
      <w:r w:rsidRPr="00460751">
        <w:rPr>
          <w:rFonts w:ascii="Times New Roman" w:hAnsi="Times New Roman"/>
          <w:color w:val="000000"/>
          <w:spacing w:val="2"/>
        </w:rPr>
        <w:t>beli alanynak számolnia kell az időtudat nélküli, szorongástól mentes hétköznapi lét ko</w:t>
      </w:r>
      <w:r w:rsidRPr="00460751">
        <w:rPr>
          <w:rFonts w:ascii="Times New Roman" w:hAnsi="Times New Roman"/>
          <w:color w:val="000000"/>
          <w:spacing w:val="2"/>
        </w:rPr>
        <w:softHyphen/>
        <w:t>rábbi tapasztalatának csábításával, amelynek érzelmi vonzáskörében a megszerzett időél</w:t>
      </w:r>
      <w:r w:rsidRPr="00460751">
        <w:rPr>
          <w:rFonts w:ascii="Times New Roman" w:hAnsi="Times New Roman"/>
          <w:color w:val="000000"/>
          <w:spacing w:val="2"/>
        </w:rPr>
        <w:softHyphen/>
      </w:r>
      <w:r w:rsidRPr="00460751">
        <w:rPr>
          <w:rFonts w:ascii="Times New Roman" w:hAnsi="Times New Roman"/>
          <w:color w:val="000000"/>
          <w:spacing w:val="-3"/>
        </w:rPr>
        <w:t xml:space="preserve">mény veszteségként csapódik le az emlékező tudatban. Erről vall a költő az </w:t>
      </w:r>
      <w:r w:rsidRPr="00460751">
        <w:rPr>
          <w:rFonts w:ascii="Times New Roman" w:hAnsi="Times New Roman"/>
          <w:i/>
          <w:color w:val="000000"/>
          <w:spacing w:val="-3"/>
        </w:rPr>
        <w:t xml:space="preserve">Egy hülyéhez, </w:t>
      </w:r>
      <w:r w:rsidRPr="00460751">
        <w:rPr>
          <w:rFonts w:ascii="Times New Roman" w:hAnsi="Times New Roman"/>
          <w:i/>
          <w:color w:val="000000"/>
        </w:rPr>
        <w:t xml:space="preserve">gyermekkori barátomhoz </w:t>
      </w:r>
      <w:r w:rsidRPr="00460751">
        <w:rPr>
          <w:rFonts w:ascii="Times New Roman" w:hAnsi="Times New Roman"/>
          <w:color w:val="000000"/>
        </w:rPr>
        <w:t xml:space="preserve">című versben, ahol a megszólított </w:t>
      </w:r>
      <w:r w:rsidR="00E66D58">
        <w:rPr>
          <w:rFonts w:ascii="Times New Roman" w:hAnsi="Times New Roman"/>
          <w:color w:val="000000"/>
        </w:rPr>
        <w:t>„</w:t>
      </w:r>
      <w:r w:rsidRPr="00460751">
        <w:rPr>
          <w:rFonts w:ascii="Times New Roman" w:hAnsi="Times New Roman"/>
          <w:color w:val="000000"/>
        </w:rPr>
        <w:t>Áll az időben, s áll az idő ben</w:t>
      </w:r>
      <w:r w:rsidRPr="00460751">
        <w:rPr>
          <w:rFonts w:ascii="Times New Roman" w:hAnsi="Times New Roman"/>
          <w:color w:val="000000"/>
        </w:rPr>
        <w:softHyphen/>
      </w:r>
      <w:r w:rsidRPr="00460751">
        <w:rPr>
          <w:rFonts w:ascii="Times New Roman" w:hAnsi="Times New Roman"/>
          <w:color w:val="000000"/>
          <w:spacing w:val="3"/>
        </w:rPr>
        <w:t>ne, / Mint ki a jég közé fagyott, és kiben jég mered.</w:t>
      </w:r>
      <w:r w:rsidR="00E66D58">
        <w:rPr>
          <w:rFonts w:ascii="Times New Roman" w:hAnsi="Times New Roman"/>
          <w:color w:val="000000"/>
          <w:spacing w:val="3"/>
        </w:rPr>
        <w:t>”</w:t>
      </w:r>
      <w:r w:rsidRPr="00460751">
        <w:rPr>
          <w:rFonts w:ascii="Times New Roman" w:hAnsi="Times New Roman"/>
          <w:color w:val="000000"/>
          <w:spacing w:val="3"/>
        </w:rPr>
        <w:t xml:space="preserve"> Ezzel a gyanútlan dermedtséggel </w:t>
      </w:r>
      <w:r w:rsidRPr="00460751">
        <w:rPr>
          <w:rFonts w:ascii="Times New Roman" w:hAnsi="Times New Roman"/>
          <w:color w:val="000000"/>
        </w:rPr>
        <w:t xml:space="preserve">szemben a beszélő a talajt vesztő elsodortatás állapotát érzékeli: </w:t>
      </w:r>
      <w:r w:rsidR="00E66D58">
        <w:rPr>
          <w:rFonts w:ascii="Times New Roman" w:hAnsi="Times New Roman"/>
          <w:color w:val="000000"/>
        </w:rPr>
        <w:t>„</w:t>
      </w:r>
      <w:r w:rsidRPr="00460751">
        <w:rPr>
          <w:rFonts w:ascii="Times New Roman" w:hAnsi="Times New Roman"/>
          <w:color w:val="000000"/>
        </w:rPr>
        <w:t xml:space="preserve">Váltott lovakkal visz a </w:t>
      </w:r>
      <w:r w:rsidRPr="00460751">
        <w:rPr>
          <w:rFonts w:ascii="Times New Roman" w:hAnsi="Times New Roman"/>
          <w:color w:val="000000"/>
          <w:spacing w:val="2"/>
        </w:rPr>
        <w:t>végtelenbe / engem egy hallgatag sereg.</w:t>
      </w:r>
      <w:r w:rsidR="00E66D58">
        <w:rPr>
          <w:rFonts w:ascii="Times New Roman" w:hAnsi="Times New Roman"/>
          <w:color w:val="000000"/>
          <w:spacing w:val="2"/>
        </w:rPr>
        <w:t>”</w:t>
      </w:r>
      <w:r w:rsidRPr="00460751">
        <w:rPr>
          <w:rFonts w:ascii="Times New Roman" w:hAnsi="Times New Roman"/>
          <w:color w:val="000000"/>
          <w:spacing w:val="2"/>
        </w:rPr>
        <w:t xml:space="preserve"> Ezek a tudatválság órái. A vers Csorba Győző </w:t>
      </w:r>
      <w:r w:rsidRPr="00460751">
        <w:rPr>
          <w:rFonts w:ascii="Times New Roman" w:hAnsi="Times New Roman"/>
          <w:color w:val="000000"/>
          <w:spacing w:val="4"/>
        </w:rPr>
        <w:t xml:space="preserve">József Attila-élményének különlegesen szép példája. Éppen azért, mert úgy idézi fel a </w:t>
      </w:r>
      <w:r w:rsidRPr="00460751">
        <w:rPr>
          <w:rFonts w:ascii="Times New Roman" w:hAnsi="Times New Roman"/>
          <w:i/>
          <w:color w:val="000000"/>
          <w:spacing w:val="1"/>
        </w:rPr>
        <w:t xml:space="preserve">Talán eltűnök hirtelen </w:t>
      </w:r>
      <w:r w:rsidRPr="00460751">
        <w:rPr>
          <w:rFonts w:ascii="Times New Roman" w:hAnsi="Times New Roman"/>
          <w:color w:val="000000"/>
          <w:spacing w:val="1"/>
        </w:rPr>
        <w:t>kezdetű vers létösszegző sorainak gondolatmenetét, hogy az ellenté-</w:t>
      </w:r>
    </w:p>
    <w:p w:rsidR="00500DBC" w:rsidRPr="00460751" w:rsidRDefault="000B77CE" w:rsidP="00460751">
      <w:pPr>
        <w:spacing w:before="36"/>
        <w:ind w:left="-142"/>
        <w:rPr>
          <w:rFonts w:ascii="Times New Roman" w:hAnsi="Times New Roman"/>
          <w:color w:val="000000"/>
          <w:spacing w:val="2"/>
          <w:sz w:val="9"/>
          <w:vertAlign w:val="superscript"/>
        </w:rPr>
      </w:pPr>
      <w:r w:rsidRPr="000B77CE">
        <w:rPr>
          <w:rFonts w:ascii="Times New Roman" w:hAnsi="Times New Roman"/>
          <w:sz w:val="18"/>
          <w:szCs w:val="18"/>
          <w:lang w:val="en-US" w:eastAsia="en-US"/>
        </w:rPr>
        <w:pict>
          <v:line id="_x0000_s1038" style="position:absolute;left:0;text-align:left;z-index:4" from="0,.4pt" to="141.85pt,.4pt" strokecolor="#383133" strokeweight=".7pt"/>
        </w:pict>
      </w:r>
      <w:r w:rsidR="00500DBC" w:rsidRPr="005B6D02">
        <w:rPr>
          <w:rFonts w:ascii="Times New Roman" w:hAnsi="Times New Roman"/>
          <w:color w:val="000000"/>
          <w:spacing w:val="2"/>
          <w:sz w:val="18"/>
          <w:szCs w:val="18"/>
          <w:vertAlign w:val="superscript"/>
        </w:rPr>
        <w:t>10</w:t>
      </w:r>
      <w:r w:rsidR="00500DBC" w:rsidRPr="00460751">
        <w:rPr>
          <w:rFonts w:ascii="Times New Roman" w:hAnsi="Times New Roman"/>
          <w:color w:val="000000"/>
          <w:spacing w:val="2"/>
          <w:sz w:val="17"/>
        </w:rPr>
        <w:t xml:space="preserve"> Csorba Győző: </w:t>
      </w:r>
      <w:r w:rsidR="00500DBC" w:rsidRPr="00460751">
        <w:rPr>
          <w:rFonts w:ascii="Times New Roman" w:hAnsi="Times New Roman"/>
          <w:i/>
          <w:color w:val="000000"/>
          <w:spacing w:val="2"/>
          <w:sz w:val="17"/>
        </w:rPr>
        <w:t xml:space="preserve">Szabadulás, </w:t>
      </w:r>
      <w:r w:rsidR="00500DBC" w:rsidRPr="00460751">
        <w:rPr>
          <w:rFonts w:ascii="Times New Roman" w:hAnsi="Times New Roman"/>
          <w:color w:val="000000"/>
          <w:spacing w:val="2"/>
          <w:sz w:val="17"/>
        </w:rPr>
        <w:t>Batsányi Társaság, Pécs, [1947].</w:t>
      </w:r>
    </w:p>
    <w:p w:rsidR="00500DBC" w:rsidRPr="00460751" w:rsidRDefault="005B6D02" w:rsidP="00460751">
      <w:pPr>
        <w:ind w:left="-142" w:right="72"/>
        <w:jc w:val="both"/>
        <w:rPr>
          <w:rFonts w:ascii="Times New Roman" w:hAnsi="Times New Roman"/>
          <w:color w:val="000000"/>
          <w:spacing w:val="-4"/>
          <w:sz w:val="17"/>
        </w:rPr>
      </w:pPr>
      <w:r w:rsidRPr="005B6D02">
        <w:rPr>
          <w:rFonts w:ascii="Times New Roman" w:hAnsi="Times New Roman"/>
          <w:color w:val="000000"/>
          <w:spacing w:val="-4"/>
          <w:sz w:val="17"/>
          <w:vertAlign w:val="superscript"/>
        </w:rPr>
        <w:t>11</w:t>
      </w:r>
      <w:r>
        <w:rPr>
          <w:rFonts w:ascii="Times New Roman" w:hAnsi="Times New Roman"/>
          <w:color w:val="000000"/>
          <w:spacing w:val="-4"/>
          <w:sz w:val="17"/>
        </w:rPr>
        <w:t xml:space="preserve"> </w:t>
      </w:r>
      <w:r w:rsidR="00500DBC" w:rsidRPr="00460751">
        <w:rPr>
          <w:rFonts w:ascii="Times New Roman" w:hAnsi="Times New Roman"/>
          <w:color w:val="000000"/>
          <w:spacing w:val="-4"/>
          <w:sz w:val="17"/>
        </w:rPr>
        <w:t xml:space="preserve">Sőtér István: </w:t>
      </w:r>
      <w:r w:rsidR="00500DBC" w:rsidRPr="00460751">
        <w:rPr>
          <w:rFonts w:ascii="Times New Roman" w:hAnsi="Times New Roman"/>
          <w:i/>
          <w:color w:val="000000"/>
          <w:spacing w:val="-4"/>
          <w:sz w:val="17"/>
        </w:rPr>
        <w:t xml:space="preserve">Négy nemzedék. Élő magyar költők, </w:t>
      </w:r>
      <w:r w:rsidR="00500DBC" w:rsidRPr="00460751">
        <w:rPr>
          <w:rFonts w:ascii="Times New Roman" w:hAnsi="Times New Roman"/>
          <w:color w:val="000000"/>
          <w:spacing w:val="-4"/>
          <w:sz w:val="17"/>
        </w:rPr>
        <w:t xml:space="preserve">Parnasszus, Bp., 1948,247. Megjegyzendő, hogy az </w:t>
      </w:r>
      <w:r w:rsidR="00500DBC" w:rsidRPr="00460751">
        <w:rPr>
          <w:rFonts w:ascii="Times New Roman" w:hAnsi="Times New Roman"/>
          <w:color w:val="000000"/>
          <w:spacing w:val="2"/>
          <w:sz w:val="17"/>
        </w:rPr>
        <w:t xml:space="preserve">antológiában közölt egyik Csorba-költemény, a </w:t>
      </w:r>
      <w:r w:rsidR="00500DBC" w:rsidRPr="00460751">
        <w:rPr>
          <w:rFonts w:ascii="Times New Roman" w:hAnsi="Times New Roman"/>
          <w:i/>
          <w:color w:val="000000"/>
          <w:spacing w:val="2"/>
          <w:sz w:val="17"/>
        </w:rPr>
        <w:t xml:space="preserve">Vers Rómából, </w:t>
      </w:r>
      <w:r w:rsidR="00500DBC" w:rsidRPr="00460751">
        <w:rPr>
          <w:rFonts w:ascii="Times New Roman" w:hAnsi="Times New Roman"/>
          <w:color w:val="000000"/>
          <w:spacing w:val="2"/>
          <w:sz w:val="17"/>
        </w:rPr>
        <w:t>amely a költő öthónapos (1947</w:t>
      </w:r>
      <w:r w:rsidR="00500DBC" w:rsidRPr="00460751">
        <w:rPr>
          <w:rFonts w:ascii="Times New Roman" w:hAnsi="Times New Roman"/>
          <w:color w:val="000000"/>
          <w:spacing w:val="2"/>
          <w:sz w:val="17"/>
        </w:rPr>
        <w:softHyphen/>
      </w:r>
      <w:r w:rsidR="00500DBC" w:rsidRPr="00460751">
        <w:rPr>
          <w:rFonts w:ascii="Times New Roman" w:hAnsi="Times New Roman"/>
          <w:color w:val="000000"/>
          <w:spacing w:val="1"/>
          <w:sz w:val="17"/>
        </w:rPr>
        <w:t xml:space="preserve">1948) római tartózkodásának élményéből származik, nem a </w:t>
      </w:r>
      <w:r w:rsidR="00500DBC" w:rsidRPr="00460751">
        <w:rPr>
          <w:rFonts w:ascii="Times New Roman" w:hAnsi="Times New Roman"/>
          <w:i/>
          <w:color w:val="000000"/>
          <w:spacing w:val="1"/>
          <w:sz w:val="17"/>
        </w:rPr>
        <w:t xml:space="preserve">Szabadulásban </w:t>
      </w:r>
      <w:r w:rsidR="00500DBC" w:rsidRPr="00460751">
        <w:rPr>
          <w:rFonts w:ascii="Times New Roman" w:hAnsi="Times New Roman"/>
          <w:color w:val="000000"/>
          <w:spacing w:val="1"/>
          <w:sz w:val="17"/>
        </w:rPr>
        <w:t xml:space="preserve">jelent meg, hanem </w:t>
      </w:r>
      <w:r w:rsidR="00500DBC" w:rsidRPr="00460751">
        <w:rPr>
          <w:rFonts w:ascii="Times New Roman" w:hAnsi="Times New Roman"/>
          <w:i/>
          <w:color w:val="000000"/>
          <w:spacing w:val="1"/>
          <w:sz w:val="17"/>
        </w:rPr>
        <w:t xml:space="preserve">A </w:t>
      </w:r>
      <w:r w:rsidR="00500DBC" w:rsidRPr="00460751">
        <w:rPr>
          <w:rFonts w:ascii="Times New Roman" w:hAnsi="Times New Roman"/>
          <w:i/>
          <w:color w:val="000000"/>
          <w:sz w:val="17"/>
        </w:rPr>
        <w:t xml:space="preserve">szó ünnepe </w:t>
      </w:r>
      <w:r w:rsidR="00500DBC" w:rsidRPr="00460751">
        <w:rPr>
          <w:rFonts w:ascii="Times New Roman" w:hAnsi="Times New Roman"/>
          <w:color w:val="000000"/>
          <w:sz w:val="17"/>
        </w:rPr>
        <w:t>(1959) című kötetben.</w:t>
      </w:r>
    </w:p>
    <w:p w:rsidR="00500DBC" w:rsidRPr="00460751" w:rsidRDefault="00500DBC" w:rsidP="00460751">
      <w:pPr>
        <w:ind w:left="-142"/>
        <w:rPr>
          <w:rFonts w:ascii="Times New Roman" w:hAnsi="Times New Roman"/>
          <w:color w:val="000000"/>
          <w:spacing w:val="5"/>
          <w:sz w:val="17"/>
        </w:rPr>
      </w:pPr>
      <w:r w:rsidRPr="005B6D02">
        <w:rPr>
          <w:rFonts w:ascii="Times New Roman" w:hAnsi="Times New Roman"/>
          <w:color w:val="000000"/>
          <w:spacing w:val="5"/>
          <w:sz w:val="18"/>
          <w:szCs w:val="18"/>
          <w:vertAlign w:val="superscript"/>
        </w:rPr>
        <w:t>12</w:t>
      </w:r>
      <w:r w:rsidRPr="00460751">
        <w:rPr>
          <w:rFonts w:ascii="Times New Roman" w:hAnsi="Times New Roman"/>
          <w:color w:val="000000"/>
          <w:spacing w:val="5"/>
          <w:sz w:val="17"/>
        </w:rPr>
        <w:t xml:space="preserve"> Sőtér, i. m., 247-248.</w:t>
      </w:r>
    </w:p>
    <w:p w:rsidR="00460751" w:rsidRPr="00B129FB" w:rsidRDefault="00460751" w:rsidP="00B129FB">
      <w:pPr>
        <w:ind w:left="-142"/>
        <w:jc w:val="both"/>
        <w:rPr>
          <w:rFonts w:ascii="Times New Roman" w:hAnsi="Times New Roman"/>
          <w:color w:val="000000"/>
        </w:rPr>
      </w:pPr>
      <w:r w:rsidRPr="00460751">
        <w:rPr>
          <w:rFonts w:ascii="Times New Roman" w:hAnsi="Times New Roman"/>
          <w:color w:val="000000"/>
          <w:spacing w:val="5"/>
          <w:sz w:val="17"/>
        </w:rPr>
        <w:br w:type="page"/>
      </w:r>
      <w:r w:rsidRPr="00B129FB">
        <w:rPr>
          <w:rFonts w:ascii="Times New Roman" w:hAnsi="Times New Roman"/>
          <w:color w:val="000000"/>
        </w:rPr>
        <w:lastRenderedPageBreak/>
        <w:t xml:space="preserve">tező szerkezet értékrendjét megfordítja. Míg ott az időtudat nélküli, óvatlan ifjúság, a </w:t>
      </w:r>
      <w:r w:rsidR="00E66D58" w:rsidRPr="00B129FB">
        <w:rPr>
          <w:rFonts w:ascii="Times New Roman" w:hAnsi="Times New Roman"/>
          <w:color w:val="000000"/>
        </w:rPr>
        <w:t>„</w:t>
      </w:r>
      <w:r w:rsidRPr="00B129FB">
        <w:rPr>
          <w:rFonts w:ascii="Times New Roman" w:hAnsi="Times New Roman"/>
          <w:color w:val="000000"/>
        </w:rPr>
        <w:t>zöld vadon</w:t>
      </w:r>
      <w:r w:rsidR="00E66D58" w:rsidRPr="00B129FB">
        <w:rPr>
          <w:rFonts w:ascii="Times New Roman" w:hAnsi="Times New Roman"/>
          <w:color w:val="000000"/>
        </w:rPr>
        <w:t>”</w:t>
      </w:r>
      <w:r w:rsidRPr="00B129FB">
        <w:rPr>
          <w:rFonts w:ascii="Times New Roman" w:hAnsi="Times New Roman"/>
          <w:color w:val="000000"/>
        </w:rPr>
        <w:t xml:space="preserve"> vétkének baljós következményéről van szó, itt a </w:t>
      </w:r>
      <w:r w:rsidR="00E66D58" w:rsidRPr="00B129FB">
        <w:rPr>
          <w:rFonts w:ascii="Times New Roman" w:hAnsi="Times New Roman"/>
          <w:color w:val="000000"/>
        </w:rPr>
        <w:t>„</w:t>
      </w:r>
      <w:r w:rsidRPr="00B129FB">
        <w:rPr>
          <w:rFonts w:ascii="Times New Roman" w:hAnsi="Times New Roman"/>
          <w:color w:val="000000"/>
        </w:rPr>
        <w:t>bolond siető</w:t>
      </w:r>
      <w:r w:rsidR="00E66D58" w:rsidRPr="00B129FB">
        <w:rPr>
          <w:rFonts w:ascii="Times New Roman" w:hAnsi="Times New Roman"/>
          <w:color w:val="000000"/>
        </w:rPr>
        <w:t>”</w:t>
      </w:r>
      <w:r w:rsidRPr="00B129FB">
        <w:rPr>
          <w:rFonts w:ascii="Times New Roman" w:hAnsi="Times New Roman"/>
          <w:color w:val="000000"/>
        </w:rPr>
        <w:t xml:space="preserve"> kesergi az egykori </w:t>
      </w:r>
      <w:r w:rsidR="00E66D58" w:rsidRPr="00B129FB">
        <w:rPr>
          <w:rFonts w:ascii="Times New Roman" w:hAnsi="Times New Roman"/>
          <w:color w:val="000000"/>
        </w:rPr>
        <w:t>„</w:t>
      </w:r>
      <w:r w:rsidRPr="00B129FB">
        <w:rPr>
          <w:rFonts w:ascii="Times New Roman" w:hAnsi="Times New Roman"/>
          <w:color w:val="000000"/>
        </w:rPr>
        <w:t>buján virágzó rét</w:t>
      </w:r>
      <w:r w:rsidR="00E66D58" w:rsidRPr="00B129FB">
        <w:rPr>
          <w:rFonts w:ascii="Times New Roman" w:hAnsi="Times New Roman"/>
          <w:color w:val="000000"/>
        </w:rPr>
        <w:t>”</w:t>
      </w:r>
      <w:r w:rsidRPr="00B129FB">
        <w:rPr>
          <w:rFonts w:ascii="Times New Roman" w:hAnsi="Times New Roman"/>
          <w:color w:val="000000"/>
        </w:rPr>
        <w:t xml:space="preserve"> elvesztését. Íme, József Attila:</w:t>
      </w:r>
    </w:p>
    <w:p w:rsidR="00460751" w:rsidRPr="00B129FB" w:rsidRDefault="00460751" w:rsidP="00B129FB">
      <w:pPr>
        <w:spacing w:before="180"/>
        <w:ind w:left="-142"/>
        <w:rPr>
          <w:rFonts w:ascii="Times New Roman" w:hAnsi="Times New Roman"/>
          <w:i/>
          <w:color w:val="000000"/>
        </w:rPr>
      </w:pPr>
      <w:r w:rsidRPr="00B129FB">
        <w:rPr>
          <w:rFonts w:ascii="Times New Roman" w:hAnsi="Times New Roman"/>
          <w:i/>
          <w:color w:val="000000"/>
        </w:rPr>
        <w:t>Ifjúságom, e zöld vadont</w:t>
      </w:r>
    </w:p>
    <w:p w:rsidR="00460751" w:rsidRPr="00B129FB" w:rsidRDefault="00460751" w:rsidP="00B129FB">
      <w:pPr>
        <w:ind w:left="-142"/>
        <w:rPr>
          <w:rFonts w:ascii="Times New Roman" w:hAnsi="Times New Roman"/>
          <w:i/>
          <w:color w:val="000000"/>
        </w:rPr>
      </w:pPr>
      <w:r w:rsidRPr="00B129FB">
        <w:rPr>
          <w:rFonts w:ascii="Times New Roman" w:hAnsi="Times New Roman"/>
          <w:i/>
          <w:color w:val="000000"/>
        </w:rPr>
        <w:t>szabadnak</w:t>
      </w:r>
      <w:r w:rsidR="00B129FB" w:rsidRPr="00B129FB">
        <w:rPr>
          <w:rFonts w:ascii="Times New Roman" w:hAnsi="Times New Roman"/>
          <w:i/>
          <w:color w:val="000000"/>
        </w:rPr>
        <w:t xml:space="preserve"> </w:t>
      </w:r>
      <w:r w:rsidRPr="00B129FB">
        <w:rPr>
          <w:rFonts w:ascii="Times New Roman" w:hAnsi="Times New Roman"/>
          <w:i/>
          <w:color w:val="000000"/>
        </w:rPr>
        <w:t xml:space="preserve"> hittem és öröknek</w:t>
      </w:r>
      <w:r w:rsidR="00B129FB" w:rsidRPr="00B129FB">
        <w:rPr>
          <w:rFonts w:ascii="Times New Roman" w:hAnsi="Times New Roman"/>
          <w:i/>
          <w:color w:val="000000"/>
        </w:rPr>
        <w:br/>
      </w:r>
      <w:r w:rsidRPr="00B129FB">
        <w:rPr>
          <w:rFonts w:ascii="Times New Roman" w:hAnsi="Times New Roman"/>
          <w:i/>
          <w:color w:val="000000"/>
        </w:rPr>
        <w:t xml:space="preserve"> és most könnyezve hallgatom,</w:t>
      </w:r>
      <w:r w:rsidR="00B129FB" w:rsidRPr="00B129FB">
        <w:rPr>
          <w:rFonts w:ascii="Times New Roman" w:hAnsi="Times New Roman"/>
          <w:i/>
          <w:color w:val="000000"/>
        </w:rPr>
        <w:br/>
      </w:r>
      <w:r w:rsidRPr="00B129FB">
        <w:rPr>
          <w:rFonts w:ascii="Times New Roman" w:hAnsi="Times New Roman"/>
          <w:i/>
          <w:color w:val="000000"/>
        </w:rPr>
        <w:t xml:space="preserve"> a száraz ágak hogy zörögnek.</w:t>
      </w:r>
    </w:p>
    <w:p w:rsidR="00460751" w:rsidRPr="00B129FB" w:rsidRDefault="00460751" w:rsidP="00B129FB">
      <w:pPr>
        <w:spacing w:before="216"/>
        <w:ind w:left="-142"/>
        <w:jc w:val="both"/>
        <w:rPr>
          <w:rFonts w:ascii="Times New Roman" w:hAnsi="Times New Roman"/>
          <w:color w:val="000000"/>
        </w:rPr>
      </w:pPr>
      <w:r w:rsidRPr="00B129FB">
        <w:rPr>
          <w:rFonts w:ascii="Times New Roman" w:hAnsi="Times New Roman"/>
          <w:color w:val="000000"/>
        </w:rPr>
        <w:t>Csorba Győző, aki a tíz éve halott költő két jellegzetes motívumát, a homokos sík tapasz</w:t>
      </w:r>
      <w:r w:rsidRPr="00B129FB">
        <w:rPr>
          <w:rFonts w:ascii="Times New Roman" w:hAnsi="Times New Roman"/>
          <w:color w:val="000000"/>
        </w:rPr>
        <w:softHyphen/>
        <w:t>talatát és a bolondság önvádját is finoman belerejtette a szövegbe, az előbbi idézetre így felel a maga ellenstrófájával:</w:t>
      </w:r>
    </w:p>
    <w:p w:rsidR="00460751" w:rsidRPr="00B129FB" w:rsidRDefault="00460751" w:rsidP="00B129FB">
      <w:pPr>
        <w:spacing w:before="180"/>
        <w:ind w:left="-142"/>
        <w:rPr>
          <w:rFonts w:ascii="Times New Roman" w:hAnsi="Times New Roman"/>
          <w:i/>
          <w:color w:val="000000"/>
        </w:rPr>
      </w:pPr>
      <w:r w:rsidRPr="00B129FB">
        <w:rPr>
          <w:rFonts w:ascii="Times New Roman" w:hAnsi="Times New Roman"/>
          <w:i/>
          <w:color w:val="000000"/>
        </w:rPr>
        <w:t>Bolond siető, mért kellett a puszta</w:t>
      </w:r>
    </w:p>
    <w:p w:rsidR="00B129FB" w:rsidRPr="00B129FB" w:rsidRDefault="00460751" w:rsidP="00B129FB">
      <w:pPr>
        <w:ind w:left="-142"/>
        <w:rPr>
          <w:rFonts w:ascii="Times New Roman" w:hAnsi="Times New Roman"/>
          <w:i/>
          <w:color w:val="000000"/>
        </w:rPr>
      </w:pPr>
      <w:r w:rsidRPr="00B129FB">
        <w:rPr>
          <w:rFonts w:ascii="Times New Roman" w:hAnsi="Times New Roman"/>
          <w:i/>
          <w:color w:val="000000"/>
        </w:rPr>
        <w:t xml:space="preserve">homokra jutnom oly buján virágzó rét után? </w:t>
      </w:r>
    </w:p>
    <w:p w:rsidR="00460751" w:rsidRPr="00B129FB" w:rsidRDefault="00B129FB" w:rsidP="00B129FB">
      <w:pPr>
        <w:ind w:left="-142"/>
        <w:rPr>
          <w:rFonts w:ascii="Times New Roman" w:hAnsi="Times New Roman"/>
          <w:i/>
          <w:color w:val="000000"/>
        </w:rPr>
      </w:pPr>
      <w:r w:rsidRPr="00B129FB">
        <w:rPr>
          <w:rFonts w:ascii="Times New Roman" w:hAnsi="Times New Roman"/>
          <w:i/>
          <w:color w:val="000000"/>
        </w:rPr>
        <w:t>–</w:t>
      </w:r>
      <w:r w:rsidR="00460751" w:rsidRPr="00B129FB">
        <w:rPr>
          <w:rFonts w:ascii="Times New Roman" w:hAnsi="Times New Roman"/>
          <w:i/>
          <w:color w:val="000000"/>
        </w:rPr>
        <w:t>Most jajgatok, mint jégesőn a gazda</w:t>
      </w:r>
    </w:p>
    <w:p w:rsidR="00460751" w:rsidRPr="00B129FB" w:rsidRDefault="00460751" w:rsidP="00B129FB">
      <w:pPr>
        <w:ind w:left="-142"/>
        <w:rPr>
          <w:rFonts w:ascii="Times New Roman" w:hAnsi="Times New Roman"/>
          <w:i/>
          <w:color w:val="000000"/>
        </w:rPr>
      </w:pPr>
      <w:r w:rsidRPr="00B129FB">
        <w:rPr>
          <w:rFonts w:ascii="Times New Roman" w:hAnsi="Times New Roman"/>
          <w:i/>
          <w:color w:val="000000"/>
        </w:rPr>
        <w:t>vagy katona vesztett csatán.</w:t>
      </w:r>
    </w:p>
    <w:p w:rsidR="00460751" w:rsidRPr="00B129FB" w:rsidRDefault="00460751" w:rsidP="00B129FB">
      <w:pPr>
        <w:spacing w:before="216"/>
        <w:ind w:left="-142"/>
        <w:jc w:val="both"/>
        <w:rPr>
          <w:rFonts w:ascii="Times New Roman" w:hAnsi="Times New Roman"/>
          <w:color w:val="000000"/>
        </w:rPr>
      </w:pPr>
      <w:r w:rsidRPr="00B129FB">
        <w:rPr>
          <w:rFonts w:ascii="Times New Roman" w:hAnsi="Times New Roman"/>
          <w:color w:val="000000"/>
        </w:rPr>
        <w:t xml:space="preserve">Mint látjuk, Arany János nevezetes szőlősgazda-hasonlata is feltűnik a rendkívül rétegzett és a szövegek közötti lebegés hangulati árnyalatait gazdagon kibontó versben, s ez a költő fájdalmasan dacos küzdelmének összetett motívumrendjére irányítja figyelmünket. A </w:t>
      </w:r>
      <w:r w:rsidRPr="00B129FB">
        <w:rPr>
          <w:rFonts w:ascii="Times New Roman" w:hAnsi="Times New Roman"/>
          <w:i/>
          <w:color w:val="000000"/>
        </w:rPr>
        <w:t xml:space="preserve">Naplójegyzet </w:t>
      </w:r>
      <w:r w:rsidRPr="00B129FB">
        <w:rPr>
          <w:rFonts w:ascii="Times New Roman" w:hAnsi="Times New Roman"/>
          <w:color w:val="000000"/>
        </w:rPr>
        <w:t xml:space="preserve">kicsengő szólama a </w:t>
      </w:r>
      <w:r w:rsidR="00E66D58" w:rsidRPr="00B129FB">
        <w:rPr>
          <w:rFonts w:ascii="Times New Roman" w:hAnsi="Times New Roman"/>
          <w:color w:val="000000"/>
        </w:rPr>
        <w:t>„</w:t>
      </w:r>
      <w:r w:rsidRPr="00B129FB">
        <w:rPr>
          <w:rFonts w:ascii="Times New Roman" w:hAnsi="Times New Roman"/>
          <w:color w:val="000000"/>
        </w:rPr>
        <w:t>kavargó mozgás édes nyugalommá</w:t>
      </w:r>
      <w:r w:rsidR="00E66D58" w:rsidRPr="00B129FB">
        <w:rPr>
          <w:rFonts w:ascii="Times New Roman" w:hAnsi="Times New Roman"/>
          <w:color w:val="000000"/>
        </w:rPr>
        <w:t>”</w:t>
      </w:r>
      <w:r w:rsidRPr="00B129FB">
        <w:rPr>
          <w:rFonts w:ascii="Times New Roman" w:hAnsi="Times New Roman"/>
          <w:color w:val="000000"/>
        </w:rPr>
        <w:t xml:space="preserve"> enyhülése, ami ha</w:t>
      </w:r>
      <w:r w:rsidRPr="00B129FB">
        <w:rPr>
          <w:rFonts w:ascii="Times New Roman" w:hAnsi="Times New Roman"/>
          <w:color w:val="000000"/>
        </w:rPr>
        <w:softHyphen/>
        <w:t xml:space="preserve">lálvágyként hangzik az Hélinant szellemének ajánlott </w:t>
      </w:r>
      <w:r w:rsidRPr="00B129FB">
        <w:rPr>
          <w:rFonts w:ascii="Times New Roman" w:hAnsi="Times New Roman"/>
          <w:i/>
          <w:color w:val="000000"/>
        </w:rPr>
        <w:t xml:space="preserve">Új Halál-versek </w:t>
      </w:r>
      <w:r w:rsidRPr="00B129FB">
        <w:rPr>
          <w:rFonts w:ascii="Times New Roman" w:hAnsi="Times New Roman"/>
          <w:color w:val="000000"/>
        </w:rPr>
        <w:t>című ciklusból, más</w:t>
      </w:r>
      <w:r w:rsidRPr="00B129FB">
        <w:rPr>
          <w:rFonts w:ascii="Times New Roman" w:hAnsi="Times New Roman"/>
          <w:color w:val="000000"/>
        </w:rPr>
        <w:softHyphen/>
        <w:t xml:space="preserve">kor viszont inkább a fenyegetettség és a kiszolgáltatottság félelme szólal meg: </w:t>
      </w:r>
      <w:r w:rsidR="00E66D58" w:rsidRPr="00B129FB">
        <w:rPr>
          <w:rFonts w:ascii="Times New Roman" w:hAnsi="Times New Roman"/>
          <w:color w:val="000000"/>
        </w:rPr>
        <w:t>„</w:t>
      </w:r>
      <w:r w:rsidRPr="00B129FB">
        <w:rPr>
          <w:rFonts w:ascii="Times New Roman" w:hAnsi="Times New Roman"/>
          <w:color w:val="000000"/>
        </w:rPr>
        <w:t>az éjszaká</w:t>
      </w:r>
      <w:r w:rsidRPr="00B129FB">
        <w:rPr>
          <w:rFonts w:ascii="Times New Roman" w:hAnsi="Times New Roman"/>
          <w:color w:val="000000"/>
        </w:rPr>
        <w:softHyphen/>
        <w:t>nak réme-árnya / rád-élesíti késeit</w:t>
      </w:r>
      <w:r w:rsidR="00E66D58" w:rsidRPr="00B129FB">
        <w:rPr>
          <w:rFonts w:ascii="Times New Roman" w:hAnsi="Times New Roman"/>
          <w:color w:val="000000"/>
        </w:rPr>
        <w:t>”</w:t>
      </w:r>
      <w:r w:rsidRPr="00B129FB">
        <w:rPr>
          <w:rFonts w:ascii="Times New Roman" w:hAnsi="Times New Roman"/>
          <w:color w:val="000000"/>
        </w:rPr>
        <w:t xml:space="preserve">, olvassuk </w:t>
      </w:r>
      <w:r w:rsidRPr="00B129FB">
        <w:rPr>
          <w:rFonts w:ascii="Times New Roman" w:hAnsi="Times New Roman"/>
          <w:i/>
          <w:color w:val="000000"/>
        </w:rPr>
        <w:t xml:space="preserve">A menekülőben. </w:t>
      </w:r>
      <w:r w:rsidRPr="00B129FB">
        <w:rPr>
          <w:rFonts w:ascii="Times New Roman" w:hAnsi="Times New Roman"/>
          <w:color w:val="000000"/>
        </w:rPr>
        <w:t xml:space="preserve">Ám ez a költemény, a költő nagy verseinek újabb darabja, ugyanakkor le is számol a </w:t>
      </w:r>
      <w:r w:rsidR="00E66D58" w:rsidRPr="00B129FB">
        <w:rPr>
          <w:rFonts w:ascii="Times New Roman" w:hAnsi="Times New Roman"/>
          <w:color w:val="000000"/>
        </w:rPr>
        <w:t>„</w:t>
      </w:r>
      <w:r w:rsidRPr="00B129FB">
        <w:rPr>
          <w:rFonts w:ascii="Times New Roman" w:hAnsi="Times New Roman"/>
          <w:color w:val="000000"/>
        </w:rPr>
        <w:t>buján virágzó rét</w:t>
      </w:r>
      <w:r w:rsidR="00E66D58" w:rsidRPr="00B129FB">
        <w:rPr>
          <w:rFonts w:ascii="Times New Roman" w:hAnsi="Times New Roman"/>
          <w:color w:val="000000"/>
        </w:rPr>
        <w:t>”</w:t>
      </w:r>
      <w:r w:rsidRPr="00B129FB">
        <w:rPr>
          <w:rFonts w:ascii="Times New Roman" w:hAnsi="Times New Roman"/>
          <w:color w:val="000000"/>
        </w:rPr>
        <w:t xml:space="preserve"> naiv-ártatlan vágyával, s drámai erővel, önmegszólító formában, hosszan zengő, 9+8-as tagolású, tizen</w:t>
      </w:r>
      <w:r w:rsidRPr="00B129FB">
        <w:rPr>
          <w:rFonts w:ascii="Times New Roman" w:hAnsi="Times New Roman"/>
          <w:color w:val="000000"/>
        </w:rPr>
        <w:softHyphen/>
        <w:t>hét szótagos jambikus sorokban közvetíti az önmaga időbeli létének tudatára ébredt sze</w:t>
      </w:r>
      <w:r w:rsidRPr="00B129FB">
        <w:rPr>
          <w:rFonts w:ascii="Times New Roman" w:hAnsi="Times New Roman"/>
          <w:color w:val="000000"/>
        </w:rPr>
        <w:softHyphen/>
        <w:t>mélyiség hangját. Az első sor után megtorpanni látszik a szöveg (ahogyan az utolsó sor előtt is), ám a sorkihagyás ezúttal az önmegszólítás gesztusát nyomatékosítja, ami után (s előtte) törés, megtorpanás nélkül árad a szöveg, emocionális telítettséggel, de az intellek</w:t>
      </w:r>
      <w:r w:rsidRPr="00B129FB">
        <w:rPr>
          <w:rFonts w:ascii="Times New Roman" w:hAnsi="Times New Roman"/>
          <w:color w:val="000000"/>
        </w:rPr>
        <w:softHyphen/>
        <w:t>tus fegyelmével, amit a következetesen alkalmazott cezúrák a letisztultság és rendezettség nyugalmával érvényesítenek. A megszenvedett életfilozófia higgadt, egyszersmind ellen</w:t>
      </w:r>
      <w:r w:rsidRPr="00B129FB">
        <w:rPr>
          <w:rFonts w:ascii="Times New Roman" w:hAnsi="Times New Roman"/>
          <w:color w:val="000000"/>
        </w:rPr>
        <w:softHyphen/>
        <w:t>állhatatlan retorikáját, lüktető ritmusát jelzi az a formai megoldás is, hogy a költő, aki mes</w:t>
      </w:r>
      <w:r w:rsidRPr="00B129FB">
        <w:rPr>
          <w:rFonts w:ascii="Times New Roman" w:hAnsi="Times New Roman"/>
          <w:color w:val="000000"/>
        </w:rPr>
        <w:softHyphen/>
        <w:t>tere az áthajlásnak, a versmondat egyik sorból a másikba történő átíveltetésének, ebben a viszonylag hosszú, 40 soros versben csupán két enjambement-t alkalmaz. A vers érzelmi-gondolati csúcspontját képező szakasz az autentikus lét számvetése:</w:t>
      </w:r>
    </w:p>
    <w:p w:rsidR="00460751" w:rsidRPr="00B129FB" w:rsidRDefault="00460751" w:rsidP="00B129FB">
      <w:pPr>
        <w:spacing w:before="180"/>
        <w:ind w:left="-142"/>
        <w:rPr>
          <w:rFonts w:ascii="Times New Roman" w:hAnsi="Times New Roman"/>
          <w:i/>
          <w:color w:val="000000"/>
        </w:rPr>
      </w:pPr>
      <w:r w:rsidRPr="00B129FB">
        <w:rPr>
          <w:rFonts w:ascii="Times New Roman" w:hAnsi="Times New Roman"/>
          <w:i/>
          <w:color w:val="000000"/>
        </w:rPr>
        <w:t>Körötted, a világ szegélyén hunyorgó lámpák rezgenek,</w:t>
      </w:r>
    </w:p>
    <w:p w:rsidR="00B129FB" w:rsidRPr="00B129FB" w:rsidRDefault="00460751" w:rsidP="00B129FB">
      <w:pPr>
        <w:ind w:left="-142"/>
        <w:rPr>
          <w:rFonts w:ascii="Times New Roman" w:hAnsi="Times New Roman"/>
          <w:i/>
          <w:color w:val="000000"/>
        </w:rPr>
      </w:pPr>
      <w:r w:rsidRPr="00B129FB">
        <w:rPr>
          <w:rFonts w:ascii="Times New Roman" w:hAnsi="Times New Roman"/>
          <w:i/>
          <w:color w:val="000000"/>
        </w:rPr>
        <w:t xml:space="preserve">mint holt körül a gyertya-lángok </w:t>
      </w:r>
      <w:r w:rsidR="00B129FB" w:rsidRPr="00B129FB">
        <w:rPr>
          <w:rFonts w:ascii="Times New Roman" w:hAnsi="Times New Roman"/>
          <w:i/>
          <w:color w:val="000000"/>
        </w:rPr>
        <w:t>–</w:t>
      </w:r>
      <w:r w:rsidRPr="00B129FB">
        <w:rPr>
          <w:rFonts w:ascii="Times New Roman" w:hAnsi="Times New Roman"/>
          <w:i/>
          <w:color w:val="000000"/>
        </w:rPr>
        <w:t xml:space="preserve"> talán halott vagy már te is. </w:t>
      </w:r>
    </w:p>
    <w:p w:rsidR="00B129FB" w:rsidRPr="00B129FB" w:rsidRDefault="00460751" w:rsidP="00B129FB">
      <w:pPr>
        <w:ind w:left="-142"/>
        <w:rPr>
          <w:rFonts w:ascii="Times New Roman" w:hAnsi="Times New Roman"/>
          <w:i/>
          <w:color w:val="000000"/>
        </w:rPr>
      </w:pPr>
      <w:r w:rsidRPr="00B129FB">
        <w:rPr>
          <w:rFonts w:ascii="Times New Roman" w:hAnsi="Times New Roman"/>
          <w:i/>
          <w:color w:val="000000"/>
        </w:rPr>
        <w:t xml:space="preserve">Nem fény e fény, csak ócska pótlék, mit a szokás gyújt, semmi több, </w:t>
      </w:r>
    </w:p>
    <w:p w:rsidR="00460751" w:rsidRPr="00B129FB" w:rsidRDefault="00460751" w:rsidP="00B129FB">
      <w:pPr>
        <w:ind w:left="-142"/>
        <w:rPr>
          <w:rFonts w:ascii="Times New Roman" w:hAnsi="Times New Roman"/>
          <w:i/>
          <w:color w:val="000000"/>
        </w:rPr>
      </w:pPr>
      <w:r w:rsidRPr="00B129FB">
        <w:rPr>
          <w:rFonts w:ascii="Times New Roman" w:hAnsi="Times New Roman"/>
          <w:i/>
          <w:color w:val="000000"/>
        </w:rPr>
        <w:t>az egy-szövésű némaságban csöpp jajkiáltás itt meg ott.</w:t>
      </w:r>
    </w:p>
    <w:p w:rsidR="00460751" w:rsidRPr="00B129FB" w:rsidRDefault="00460751" w:rsidP="00B129FB">
      <w:pPr>
        <w:ind w:left="-142"/>
        <w:rPr>
          <w:rFonts w:ascii="Times New Roman" w:hAnsi="Times New Roman"/>
          <w:i/>
          <w:color w:val="000000"/>
        </w:rPr>
      </w:pPr>
      <w:r w:rsidRPr="00B129FB">
        <w:rPr>
          <w:rFonts w:ascii="Times New Roman" w:hAnsi="Times New Roman"/>
          <w:i/>
          <w:color w:val="000000"/>
        </w:rPr>
        <w:t>De mégis: ez tiéd egészen, s ha büszkeségre éhezel,</w:t>
      </w:r>
    </w:p>
    <w:p w:rsidR="00B129FB" w:rsidRPr="00B129FB" w:rsidRDefault="00460751" w:rsidP="00B129FB">
      <w:pPr>
        <w:ind w:left="-142"/>
        <w:rPr>
          <w:rFonts w:ascii="Times New Roman" w:hAnsi="Times New Roman"/>
          <w:i/>
          <w:color w:val="000000"/>
        </w:rPr>
      </w:pPr>
      <w:r w:rsidRPr="00B129FB">
        <w:rPr>
          <w:rFonts w:ascii="Times New Roman" w:hAnsi="Times New Roman"/>
          <w:i/>
          <w:color w:val="000000"/>
        </w:rPr>
        <w:t xml:space="preserve">szegénységedbe burkolózhatsz sajgó arany-palást helyett. </w:t>
      </w:r>
    </w:p>
    <w:p w:rsidR="00460751" w:rsidRPr="00B129FB" w:rsidRDefault="00460751" w:rsidP="00B129FB">
      <w:pPr>
        <w:ind w:left="-142"/>
        <w:rPr>
          <w:rFonts w:ascii="Times New Roman" w:hAnsi="Times New Roman"/>
          <w:i/>
          <w:color w:val="000000"/>
        </w:rPr>
      </w:pPr>
      <w:r w:rsidRPr="00B129FB">
        <w:rPr>
          <w:rFonts w:ascii="Times New Roman" w:hAnsi="Times New Roman"/>
          <w:i/>
          <w:color w:val="000000"/>
        </w:rPr>
        <w:t>A térded egy irányba hajlik: az út is egy irányba visz,</w:t>
      </w:r>
    </w:p>
    <w:p w:rsidR="00460751" w:rsidRPr="00B129FB" w:rsidRDefault="00460751" w:rsidP="00B129FB">
      <w:pPr>
        <w:spacing w:line="213" w:lineRule="auto"/>
        <w:ind w:left="-142"/>
        <w:rPr>
          <w:rFonts w:ascii="Times New Roman" w:hAnsi="Times New Roman"/>
          <w:i/>
          <w:color w:val="000000"/>
        </w:rPr>
      </w:pPr>
      <w:r w:rsidRPr="00B129FB">
        <w:rPr>
          <w:rFonts w:ascii="Times New Roman" w:hAnsi="Times New Roman"/>
          <w:i/>
          <w:color w:val="000000"/>
        </w:rPr>
        <w:t>miből kinőttél, dobd a tűzre, s vállald a rád-szabott ruhát.</w:t>
      </w:r>
    </w:p>
    <w:p w:rsidR="00460751" w:rsidRPr="00460751" w:rsidRDefault="00460751" w:rsidP="00B129FB">
      <w:pPr>
        <w:spacing w:before="180"/>
        <w:ind w:left="-142"/>
        <w:jc w:val="both"/>
        <w:rPr>
          <w:rFonts w:ascii="Times New Roman" w:hAnsi="Times New Roman"/>
          <w:color w:val="000000"/>
          <w:spacing w:val="4"/>
        </w:rPr>
      </w:pPr>
      <w:r w:rsidRPr="00B129FB">
        <w:rPr>
          <w:rFonts w:ascii="Times New Roman" w:hAnsi="Times New Roman"/>
          <w:color w:val="000000"/>
        </w:rPr>
        <w:t xml:space="preserve">A töprengő tudat abból kiindulva, hogy a halál mindig küszöbön áll, előrefutva az idő- </w:t>
      </w:r>
      <w:r w:rsidRPr="00B129FB">
        <w:rPr>
          <w:rFonts w:ascii="Times New Roman" w:hAnsi="Times New Roman"/>
          <w:color w:val="000000"/>
        </w:rPr>
        <w:br/>
        <w:t xml:space="preserve">ben, gyertyalángok és elfojtott jajok hangulatában vet számot lehetőségeivel, s fogalmaz- </w:t>
      </w:r>
      <w:r w:rsidRPr="00460751">
        <w:rPr>
          <w:rFonts w:ascii="Times New Roman" w:hAnsi="Times New Roman"/>
          <w:color w:val="000000"/>
        </w:rPr>
        <w:br/>
      </w:r>
      <w:r w:rsidRPr="00460751">
        <w:rPr>
          <w:rFonts w:ascii="Times New Roman" w:hAnsi="Times New Roman"/>
          <w:color w:val="000000"/>
          <w:spacing w:val="4"/>
        </w:rPr>
        <w:t>za meg az autentikus lét számvetését. Szegénység ez, de gazdag szegénység. Olyan álla-</w:t>
      </w:r>
    </w:p>
    <w:p w:rsidR="00460751" w:rsidRPr="00460751" w:rsidRDefault="00460751" w:rsidP="00135F8E">
      <w:pPr>
        <w:spacing w:before="180"/>
        <w:ind w:left="-142" w:right="-142"/>
        <w:jc w:val="both"/>
        <w:rPr>
          <w:rFonts w:ascii="Times New Roman" w:hAnsi="Times New Roman"/>
          <w:color w:val="1A1716"/>
          <w:spacing w:val="2"/>
        </w:rPr>
      </w:pPr>
      <w:r w:rsidRPr="00460751">
        <w:rPr>
          <w:rFonts w:ascii="Times New Roman" w:hAnsi="Times New Roman"/>
          <w:color w:val="000000"/>
          <w:spacing w:val="4"/>
          <w:sz w:val="19"/>
        </w:rPr>
        <w:br w:type="page"/>
      </w:r>
      <w:r w:rsidRPr="00460751">
        <w:rPr>
          <w:rFonts w:ascii="Times New Roman" w:hAnsi="Times New Roman"/>
          <w:color w:val="1A1716"/>
          <w:spacing w:val="2"/>
        </w:rPr>
        <w:lastRenderedPageBreak/>
        <w:t xml:space="preserve">pota a létnek, amelyben felismerhetővé válik az élettelen dolgok rideg fenségével szemben </w:t>
      </w:r>
      <w:r w:rsidRPr="00460751">
        <w:rPr>
          <w:rFonts w:ascii="Times New Roman" w:hAnsi="Times New Roman"/>
          <w:color w:val="1A1716"/>
          <w:spacing w:val="5"/>
        </w:rPr>
        <w:t xml:space="preserve">a halálra szánt létezők méltósága, és ezzel együtt megszólal az irántuk érzett részvét </w:t>
      </w:r>
      <w:r w:rsidRPr="00460751">
        <w:rPr>
          <w:rFonts w:ascii="Times New Roman" w:hAnsi="Times New Roman"/>
          <w:color w:val="1A1716"/>
          <w:spacing w:val="3"/>
        </w:rPr>
        <w:t xml:space="preserve">hangja. Ami egyúttal vállalt költői feladat: </w:t>
      </w:r>
      <w:r w:rsidR="00E66D58">
        <w:rPr>
          <w:rFonts w:ascii="Times New Roman" w:hAnsi="Times New Roman"/>
          <w:color w:val="1A1716"/>
          <w:spacing w:val="3"/>
        </w:rPr>
        <w:t>„</w:t>
      </w:r>
      <w:r w:rsidRPr="00460751">
        <w:rPr>
          <w:rFonts w:ascii="Times New Roman" w:hAnsi="Times New Roman"/>
          <w:color w:val="1A1716"/>
          <w:spacing w:val="3"/>
        </w:rPr>
        <w:t xml:space="preserve">Ne szeress senkit, csak a múlót! / Azt, aki </w:t>
      </w:r>
      <w:r w:rsidRPr="00460751">
        <w:rPr>
          <w:rFonts w:ascii="Times New Roman" w:hAnsi="Times New Roman"/>
          <w:color w:val="1A1716"/>
          <w:spacing w:val="1"/>
        </w:rPr>
        <w:t>fölkel, pár suta lépést tesz, s lerogy újra, / messzekiáltja jaját: úgy érzed, szíved üvöltött.</w:t>
      </w:r>
      <w:r w:rsidR="00E66D58">
        <w:rPr>
          <w:rFonts w:ascii="Times New Roman" w:hAnsi="Times New Roman"/>
          <w:color w:val="1A1716"/>
          <w:spacing w:val="1"/>
        </w:rPr>
        <w:t>”</w:t>
      </w:r>
      <w:r w:rsidRPr="00460751">
        <w:rPr>
          <w:rFonts w:ascii="Times New Roman" w:hAnsi="Times New Roman"/>
          <w:color w:val="1A1716"/>
          <w:spacing w:val="1"/>
        </w:rPr>
        <w:t xml:space="preserve"> </w:t>
      </w:r>
      <w:r w:rsidRPr="00460751">
        <w:rPr>
          <w:rFonts w:ascii="Times New Roman" w:hAnsi="Times New Roman"/>
          <w:i/>
          <w:color w:val="1A1716"/>
          <w:spacing w:val="-4"/>
        </w:rPr>
        <w:t>(Csak a múlót)</w:t>
      </w:r>
    </w:p>
    <w:p w:rsidR="00460751" w:rsidRPr="00460751" w:rsidRDefault="00460751" w:rsidP="00135F8E">
      <w:pPr>
        <w:ind w:left="-142" w:right="-142" w:firstLine="288"/>
        <w:jc w:val="both"/>
        <w:rPr>
          <w:rFonts w:ascii="Times New Roman" w:hAnsi="Times New Roman"/>
          <w:color w:val="1A1716"/>
          <w:spacing w:val="1"/>
        </w:rPr>
      </w:pPr>
      <w:r w:rsidRPr="00460751">
        <w:rPr>
          <w:rFonts w:ascii="Times New Roman" w:hAnsi="Times New Roman"/>
          <w:color w:val="1A1716"/>
          <w:spacing w:val="1"/>
        </w:rPr>
        <w:t xml:space="preserve">A </w:t>
      </w:r>
      <w:r w:rsidRPr="00460751">
        <w:rPr>
          <w:rFonts w:ascii="Times New Roman" w:hAnsi="Times New Roman"/>
          <w:i/>
          <w:color w:val="1A1716"/>
          <w:spacing w:val="1"/>
        </w:rPr>
        <w:t xml:space="preserve">Szabadulás </w:t>
      </w:r>
      <w:r w:rsidRPr="00460751">
        <w:rPr>
          <w:rFonts w:ascii="Times New Roman" w:hAnsi="Times New Roman"/>
          <w:color w:val="1A1716"/>
          <w:spacing w:val="1"/>
        </w:rPr>
        <w:t>olyan, mint egy polifon zenei építmény. Ellentétes szólamokból, disszo</w:t>
      </w:r>
      <w:r w:rsidRPr="00460751">
        <w:rPr>
          <w:rFonts w:ascii="Times New Roman" w:hAnsi="Times New Roman"/>
          <w:color w:val="1A1716"/>
          <w:spacing w:val="1"/>
        </w:rPr>
        <w:softHyphen/>
        <w:t xml:space="preserve">náns akkordokból integrált harmónia születik benne: </w:t>
      </w:r>
      <w:r w:rsidR="00E66D58">
        <w:rPr>
          <w:rFonts w:ascii="Times New Roman" w:hAnsi="Times New Roman"/>
          <w:color w:val="1A1716"/>
          <w:spacing w:val="1"/>
        </w:rPr>
        <w:t>„</w:t>
      </w:r>
      <w:r w:rsidRPr="00460751">
        <w:rPr>
          <w:rFonts w:ascii="Times New Roman" w:hAnsi="Times New Roman"/>
          <w:color w:val="1A1716"/>
          <w:spacing w:val="1"/>
        </w:rPr>
        <w:t>egy új és nem remélt tehetség mu</w:t>
      </w:r>
      <w:r w:rsidRPr="00460751">
        <w:rPr>
          <w:rFonts w:ascii="Times New Roman" w:hAnsi="Times New Roman"/>
          <w:color w:val="1A1716"/>
          <w:spacing w:val="1"/>
        </w:rPr>
        <w:softHyphen/>
      </w:r>
      <w:r w:rsidRPr="00460751">
        <w:rPr>
          <w:rFonts w:ascii="Times New Roman" w:hAnsi="Times New Roman"/>
          <w:color w:val="1A1716"/>
          <w:spacing w:val="2"/>
        </w:rPr>
        <w:t>tatkozott be lapjain</w:t>
      </w:r>
      <w:r w:rsidR="00E66D58">
        <w:rPr>
          <w:rFonts w:ascii="Times New Roman" w:hAnsi="Times New Roman"/>
          <w:color w:val="1A1716"/>
          <w:spacing w:val="2"/>
        </w:rPr>
        <w:t>”</w:t>
      </w:r>
      <w:r w:rsidRPr="00460751">
        <w:rPr>
          <w:rFonts w:ascii="Times New Roman" w:hAnsi="Times New Roman"/>
          <w:color w:val="1A1716"/>
          <w:spacing w:val="2"/>
        </w:rPr>
        <w:t>, ahogy Sőtér írta. (Amihez a magunk részéről ismét hozzá kell ten</w:t>
      </w:r>
      <w:r w:rsidRPr="00460751">
        <w:rPr>
          <w:rFonts w:ascii="Times New Roman" w:hAnsi="Times New Roman"/>
          <w:color w:val="1A1716"/>
          <w:spacing w:val="2"/>
        </w:rPr>
        <w:softHyphen/>
      </w:r>
      <w:r w:rsidRPr="00460751">
        <w:rPr>
          <w:rFonts w:ascii="Times New Roman" w:hAnsi="Times New Roman"/>
          <w:color w:val="1A1716"/>
          <w:spacing w:val="-1"/>
        </w:rPr>
        <w:t xml:space="preserve">nünk, hogy ez a tehetség már </w:t>
      </w:r>
      <w:r w:rsidRPr="00460751">
        <w:rPr>
          <w:rFonts w:ascii="Times New Roman" w:hAnsi="Times New Roman"/>
          <w:i/>
          <w:color w:val="1A1716"/>
          <w:spacing w:val="-1"/>
        </w:rPr>
        <w:t xml:space="preserve">A híd </w:t>
      </w:r>
      <w:r w:rsidRPr="00460751">
        <w:rPr>
          <w:rFonts w:ascii="Times New Roman" w:hAnsi="Times New Roman"/>
          <w:color w:val="1A1716"/>
          <w:spacing w:val="-1"/>
        </w:rPr>
        <w:t xml:space="preserve">panaszában is hallatta hangját.) Lengyel Balázs a költő </w:t>
      </w:r>
      <w:r w:rsidRPr="00460751">
        <w:rPr>
          <w:rFonts w:ascii="Times New Roman" w:hAnsi="Times New Roman"/>
          <w:color w:val="1A1716"/>
          <w:spacing w:val="2"/>
        </w:rPr>
        <w:t>verseinek intellektuális telítettségét, a vívódó keresés sokoldalúságát méltatta.</w:t>
      </w:r>
      <w:r w:rsidR="00B129FB" w:rsidRPr="00B129FB">
        <w:rPr>
          <w:rFonts w:ascii="Times New Roman" w:hAnsi="Times New Roman"/>
          <w:color w:val="1A1716"/>
          <w:spacing w:val="2"/>
          <w:vertAlign w:val="superscript"/>
        </w:rPr>
        <w:t>1</w:t>
      </w:r>
      <w:r w:rsidRPr="00460751">
        <w:rPr>
          <w:rFonts w:ascii="Times New Roman" w:hAnsi="Times New Roman"/>
          <w:color w:val="1A1716"/>
          <w:spacing w:val="2"/>
          <w:vertAlign w:val="superscript"/>
        </w:rPr>
        <w:t>3</w:t>
      </w:r>
      <w:r w:rsidRPr="00460751">
        <w:rPr>
          <w:rFonts w:ascii="Times New Roman" w:hAnsi="Times New Roman"/>
          <w:color w:val="1A1716"/>
          <w:spacing w:val="2"/>
        </w:rPr>
        <w:t xml:space="preserve"> Csorba </w:t>
      </w:r>
      <w:r w:rsidRPr="00460751">
        <w:rPr>
          <w:rFonts w:ascii="Times New Roman" w:hAnsi="Times New Roman"/>
          <w:color w:val="1A1716"/>
          <w:spacing w:val="3"/>
        </w:rPr>
        <w:t>Győző halálpoétikájának életüzenete, új tartalmakkal gazdagodva, megszólal majd a köl</w:t>
      </w:r>
      <w:r w:rsidRPr="00460751">
        <w:rPr>
          <w:rFonts w:ascii="Times New Roman" w:hAnsi="Times New Roman"/>
          <w:color w:val="1A1716"/>
          <w:spacing w:val="3"/>
        </w:rPr>
        <w:softHyphen/>
      </w:r>
      <w:r w:rsidRPr="00460751">
        <w:rPr>
          <w:rFonts w:ascii="Times New Roman" w:hAnsi="Times New Roman"/>
          <w:color w:val="1A1716"/>
        </w:rPr>
        <w:t xml:space="preserve">tő lírájának 1955 utáni szakaszában is, kivált a remekbe formált </w:t>
      </w:r>
      <w:r w:rsidRPr="00460751">
        <w:rPr>
          <w:rFonts w:ascii="Times New Roman" w:hAnsi="Times New Roman"/>
          <w:i/>
          <w:color w:val="1A1716"/>
        </w:rPr>
        <w:t xml:space="preserve">Séta és meditációban, </w:t>
      </w:r>
      <w:r w:rsidRPr="00460751">
        <w:rPr>
          <w:rFonts w:ascii="Times New Roman" w:hAnsi="Times New Roman"/>
          <w:color w:val="1A1716"/>
        </w:rPr>
        <w:t xml:space="preserve">ám ez </w:t>
      </w:r>
      <w:r w:rsidRPr="00460751">
        <w:rPr>
          <w:rFonts w:ascii="Times New Roman" w:hAnsi="Times New Roman"/>
          <w:color w:val="1A1716"/>
          <w:spacing w:val="1"/>
        </w:rPr>
        <w:t>már egy másik tanulmány témája lesz. Most térjünk vissza gondolatmenetünk kiinduló</w:t>
      </w:r>
      <w:r w:rsidRPr="00460751">
        <w:rPr>
          <w:rFonts w:ascii="Times New Roman" w:hAnsi="Times New Roman"/>
          <w:color w:val="1A1716"/>
          <w:spacing w:val="1"/>
        </w:rPr>
        <w:softHyphen/>
        <w:t xml:space="preserve">pontjához, az </w:t>
      </w:r>
      <w:r w:rsidRPr="00460751">
        <w:rPr>
          <w:rFonts w:ascii="Times New Roman" w:hAnsi="Times New Roman"/>
          <w:i/>
          <w:color w:val="1A1716"/>
          <w:spacing w:val="1"/>
        </w:rPr>
        <w:t xml:space="preserve">Ocsúdó évek </w:t>
      </w:r>
      <w:r w:rsidRPr="00460751">
        <w:rPr>
          <w:rFonts w:ascii="Times New Roman" w:hAnsi="Times New Roman"/>
          <w:color w:val="1A1716"/>
          <w:spacing w:val="1"/>
        </w:rPr>
        <w:t>című könyvhöz.</w:t>
      </w:r>
      <w:r w:rsidR="00B129FB" w:rsidRPr="00B129FB">
        <w:rPr>
          <w:rFonts w:ascii="Times New Roman" w:hAnsi="Times New Roman"/>
          <w:color w:val="1A1716"/>
          <w:spacing w:val="1"/>
          <w:vertAlign w:val="superscript"/>
        </w:rPr>
        <w:t>1</w:t>
      </w:r>
      <w:r w:rsidRPr="00460751">
        <w:rPr>
          <w:rFonts w:ascii="Times New Roman" w:hAnsi="Times New Roman"/>
          <w:color w:val="1A1716"/>
          <w:spacing w:val="1"/>
          <w:vertAlign w:val="superscript"/>
        </w:rPr>
        <w:t>4</w:t>
      </w:r>
    </w:p>
    <w:p w:rsidR="00460751" w:rsidRPr="00460751" w:rsidRDefault="00460751" w:rsidP="00135F8E">
      <w:pPr>
        <w:spacing w:before="36" w:after="144"/>
        <w:ind w:left="-142" w:right="-142" w:firstLine="288"/>
        <w:jc w:val="both"/>
        <w:rPr>
          <w:rFonts w:ascii="Times New Roman" w:hAnsi="Times New Roman"/>
          <w:color w:val="1A1716"/>
          <w:spacing w:val="2"/>
        </w:rPr>
      </w:pPr>
      <w:r w:rsidRPr="00460751">
        <w:rPr>
          <w:rFonts w:ascii="Times New Roman" w:hAnsi="Times New Roman"/>
          <w:color w:val="1A1716"/>
          <w:spacing w:val="2"/>
        </w:rPr>
        <w:t>A kötet lírai önéletrajz, amit a mű alcíme ki is nyilvánít, amelyre né</w:t>
      </w:r>
      <w:r w:rsidR="00135F8E">
        <w:rPr>
          <w:rFonts w:ascii="Times New Roman" w:hAnsi="Times New Roman"/>
          <w:color w:val="1A1716"/>
          <w:spacing w:val="2"/>
        </w:rPr>
        <w:t>z</w:t>
      </w:r>
      <w:r w:rsidRPr="00460751">
        <w:rPr>
          <w:rFonts w:ascii="Times New Roman" w:hAnsi="Times New Roman"/>
          <w:color w:val="1A1716"/>
          <w:spacing w:val="2"/>
        </w:rPr>
        <w:t xml:space="preserve">ve érvényesnek </w:t>
      </w:r>
      <w:r w:rsidRPr="00460751">
        <w:rPr>
          <w:rFonts w:ascii="Times New Roman" w:hAnsi="Times New Roman"/>
          <w:color w:val="1A1716"/>
          <w:spacing w:val="1"/>
        </w:rPr>
        <w:t xml:space="preserve">látszik a műfaj Philippe Lejeune által adott meghatározásának két fontos eleme. Az egyik: </w:t>
      </w:r>
      <w:r w:rsidRPr="00460751">
        <w:rPr>
          <w:rFonts w:ascii="Times New Roman" w:hAnsi="Times New Roman"/>
          <w:color w:val="1A1716"/>
          <w:spacing w:val="2"/>
        </w:rPr>
        <w:t xml:space="preserve">olyan elbeszélés, amelyet </w:t>
      </w:r>
      <w:r w:rsidR="00E66D58">
        <w:rPr>
          <w:rFonts w:ascii="Times New Roman" w:hAnsi="Times New Roman"/>
          <w:color w:val="1A1716"/>
          <w:spacing w:val="2"/>
        </w:rPr>
        <w:t>„</w:t>
      </w:r>
      <w:r w:rsidRPr="00460751">
        <w:rPr>
          <w:rFonts w:ascii="Times New Roman" w:hAnsi="Times New Roman"/>
          <w:color w:val="1A1716"/>
          <w:spacing w:val="2"/>
        </w:rPr>
        <w:t>valódi személy ad saját életéről, a hangsúlyt pedig magánéleté</w:t>
      </w:r>
      <w:r w:rsidRPr="00460751">
        <w:rPr>
          <w:rFonts w:ascii="Times New Roman" w:hAnsi="Times New Roman"/>
          <w:color w:val="1A1716"/>
          <w:spacing w:val="2"/>
        </w:rPr>
        <w:softHyphen/>
      </w:r>
      <w:r w:rsidRPr="00460751">
        <w:rPr>
          <w:rFonts w:ascii="Times New Roman" w:hAnsi="Times New Roman"/>
          <w:color w:val="1A1716"/>
          <w:spacing w:val="1"/>
        </w:rPr>
        <w:t>re, különösképp személyiségének történetére helyezi.</w:t>
      </w:r>
      <w:r w:rsidR="00E66D58">
        <w:rPr>
          <w:rFonts w:ascii="Times New Roman" w:hAnsi="Times New Roman"/>
          <w:color w:val="1A1716"/>
          <w:spacing w:val="1"/>
        </w:rPr>
        <w:t>”</w:t>
      </w:r>
      <w:r w:rsidRPr="00460751">
        <w:rPr>
          <w:rFonts w:ascii="Times New Roman" w:hAnsi="Times New Roman"/>
          <w:color w:val="1A1716"/>
          <w:spacing w:val="1"/>
        </w:rPr>
        <w:t xml:space="preserve"> A másik: a lírai hangú elbeszélő </w:t>
      </w:r>
      <w:r w:rsidRPr="00460751">
        <w:rPr>
          <w:rFonts w:ascii="Times New Roman" w:hAnsi="Times New Roman"/>
          <w:color w:val="1A1716"/>
          <w:spacing w:val="-2"/>
        </w:rPr>
        <w:t xml:space="preserve">önmagáról vall, ezt </w:t>
      </w:r>
      <w:r w:rsidR="00E66D58">
        <w:rPr>
          <w:rFonts w:ascii="Times New Roman" w:hAnsi="Times New Roman"/>
          <w:color w:val="1A1716"/>
          <w:spacing w:val="-2"/>
        </w:rPr>
        <w:t>„</w:t>
      </w:r>
      <w:r w:rsidRPr="00460751">
        <w:rPr>
          <w:rFonts w:ascii="Times New Roman" w:hAnsi="Times New Roman"/>
          <w:color w:val="1A1716"/>
          <w:spacing w:val="-2"/>
        </w:rPr>
        <w:t>az első személy használata jelzi.</w:t>
      </w:r>
      <w:r w:rsidR="00E66D58">
        <w:rPr>
          <w:rFonts w:ascii="Times New Roman" w:hAnsi="Times New Roman"/>
          <w:color w:val="1A1716"/>
          <w:spacing w:val="-2"/>
        </w:rPr>
        <w:t>”</w:t>
      </w:r>
      <w:r w:rsidRPr="00460751">
        <w:rPr>
          <w:rFonts w:ascii="Times New Roman" w:hAnsi="Times New Roman"/>
          <w:color w:val="1A1716"/>
          <w:spacing w:val="-2"/>
          <w:vertAlign w:val="superscript"/>
        </w:rPr>
        <w:t>15</w:t>
      </w:r>
      <w:r w:rsidRPr="00460751">
        <w:rPr>
          <w:rFonts w:ascii="Times New Roman" w:hAnsi="Times New Roman"/>
          <w:color w:val="1A1716"/>
          <w:spacing w:val="-2"/>
        </w:rPr>
        <w:t xml:space="preserve"> Mindazonáltal a beszélő és a főhős </w:t>
      </w:r>
      <w:r w:rsidRPr="00460751">
        <w:rPr>
          <w:rFonts w:ascii="Times New Roman" w:hAnsi="Times New Roman"/>
          <w:color w:val="1A1716"/>
          <w:spacing w:val="2"/>
        </w:rPr>
        <w:t xml:space="preserve">mégsem tekinthető azonosnak, hiszen egy érett, közel negyvenéves költő visszatekintve, </w:t>
      </w:r>
      <w:r w:rsidRPr="00460751">
        <w:rPr>
          <w:rFonts w:ascii="Times New Roman" w:hAnsi="Times New Roman"/>
          <w:color w:val="1A1716"/>
          <w:spacing w:val="1"/>
        </w:rPr>
        <w:t xml:space="preserve">nem kronologikus rendű, inkább intuitív lelki utazás keretében számol be gyermekkori </w:t>
      </w:r>
      <w:r w:rsidRPr="00460751">
        <w:rPr>
          <w:rFonts w:ascii="Times New Roman" w:hAnsi="Times New Roman"/>
          <w:color w:val="1A1716"/>
        </w:rPr>
        <w:t xml:space="preserve">élményeiről. Éppen e kettős én közti ívfeszültség eredményezi a kötet lírai-intellektuális </w:t>
      </w:r>
      <w:r w:rsidRPr="00460751">
        <w:rPr>
          <w:rFonts w:ascii="Times New Roman" w:hAnsi="Times New Roman"/>
          <w:color w:val="1A1716"/>
          <w:spacing w:val="1"/>
        </w:rPr>
        <w:t>telítettségét. Ezt a hangulatot tízsoros, stanza-variációnak tekinthető, 10, 11 szótagos jam</w:t>
      </w:r>
      <w:r w:rsidRPr="00460751">
        <w:rPr>
          <w:rFonts w:ascii="Times New Roman" w:hAnsi="Times New Roman"/>
          <w:color w:val="1A1716"/>
          <w:spacing w:val="1"/>
        </w:rPr>
        <w:softHyphen/>
        <w:t xml:space="preserve">bikus sorokból álló strófáknak az eseményekkel kapcsolatos ironikus fölénye erősíti. A </w:t>
      </w:r>
      <w:r w:rsidRPr="00460751">
        <w:rPr>
          <w:rFonts w:ascii="Times New Roman" w:hAnsi="Times New Roman"/>
          <w:color w:val="1A1716"/>
          <w:spacing w:val="2"/>
        </w:rPr>
        <w:t>korábbiakból kitűnt, hogy Csorba haláltémáját nem életrajzi tényezőkből vezettük le, ha</w:t>
      </w:r>
      <w:r w:rsidRPr="00460751">
        <w:rPr>
          <w:rFonts w:ascii="Times New Roman" w:hAnsi="Times New Roman"/>
          <w:color w:val="1A1716"/>
          <w:spacing w:val="2"/>
        </w:rPr>
        <w:softHyphen/>
        <w:t xml:space="preserve">nem magasrendű poézisbe emelt intellektuális eszmélkedés, egzisztenciális létfilozófia </w:t>
      </w:r>
      <w:r w:rsidRPr="00460751">
        <w:rPr>
          <w:rFonts w:ascii="Times New Roman" w:hAnsi="Times New Roman"/>
          <w:color w:val="1A1716"/>
          <w:spacing w:val="1"/>
        </w:rPr>
        <w:t xml:space="preserve">közegébe helyezve értelmeztük azt. Ismét jelezzük, hogy nem (a filozófiai szempontból </w:t>
      </w:r>
      <w:r w:rsidRPr="00460751">
        <w:rPr>
          <w:rFonts w:ascii="Times New Roman" w:hAnsi="Times New Roman"/>
          <w:color w:val="1A1716"/>
          <w:spacing w:val="4"/>
        </w:rPr>
        <w:t xml:space="preserve">egyébként tájékozott) Csorba, hanem a Csorba-versek bölcseletéről beszéltünk. Ezzel </w:t>
      </w:r>
      <w:r w:rsidRPr="00460751">
        <w:rPr>
          <w:rFonts w:ascii="Times New Roman" w:hAnsi="Times New Roman"/>
          <w:color w:val="1A1716"/>
          <w:spacing w:val="1"/>
        </w:rPr>
        <w:t>együtt nyilvánvaló, hogy az életrajzi háttérben inspiráló, az eszmélkedést befolyásoló mó</w:t>
      </w:r>
      <w:r w:rsidRPr="00460751">
        <w:rPr>
          <w:rFonts w:ascii="Times New Roman" w:hAnsi="Times New Roman"/>
          <w:color w:val="1A1716"/>
          <w:spacing w:val="1"/>
        </w:rPr>
        <w:softHyphen/>
      </w:r>
      <w:r w:rsidRPr="00460751">
        <w:rPr>
          <w:rFonts w:ascii="Times New Roman" w:hAnsi="Times New Roman"/>
          <w:color w:val="1A1716"/>
          <w:spacing w:val="3"/>
        </w:rPr>
        <w:t xml:space="preserve">don jelen voltak a haláltapasztalat eseményei, jelenségei. Ilyen a temetőközelség élménye, </w:t>
      </w:r>
      <w:r w:rsidRPr="00460751">
        <w:rPr>
          <w:rFonts w:ascii="Times New Roman" w:hAnsi="Times New Roman"/>
          <w:color w:val="1A1716"/>
        </w:rPr>
        <w:t>a sírkert játszótérként szolgáló helyszíne, Aranka nénjének halála, valamint az apa beteg</w:t>
      </w:r>
      <w:r w:rsidRPr="00460751">
        <w:rPr>
          <w:rFonts w:ascii="Times New Roman" w:hAnsi="Times New Roman"/>
          <w:color w:val="1A1716"/>
        </w:rPr>
        <w:softHyphen/>
      </w:r>
      <w:r w:rsidRPr="00460751">
        <w:rPr>
          <w:rFonts w:ascii="Times New Roman" w:hAnsi="Times New Roman"/>
          <w:color w:val="1A1716"/>
          <w:spacing w:val="1"/>
        </w:rPr>
        <w:t>ségének, korai elvesztésének fájdalma, gyásza. Sajátos lelki deficit, hiányérzet körvonala</w:t>
      </w:r>
      <w:r w:rsidRPr="00460751">
        <w:rPr>
          <w:rFonts w:ascii="Times New Roman" w:hAnsi="Times New Roman"/>
          <w:color w:val="1A1716"/>
          <w:spacing w:val="1"/>
        </w:rPr>
        <w:softHyphen/>
      </w:r>
      <w:r w:rsidRPr="00460751">
        <w:rPr>
          <w:rFonts w:ascii="Times New Roman" w:hAnsi="Times New Roman"/>
          <w:color w:val="1A1716"/>
          <w:spacing w:val="-1"/>
        </w:rPr>
        <w:t xml:space="preserve">zódik: a költő sokkal többet beszél a halottakról, mint az élőkről. Ám ez csupán a téma első </w:t>
      </w:r>
      <w:r w:rsidRPr="00460751">
        <w:rPr>
          <w:rFonts w:ascii="Times New Roman" w:hAnsi="Times New Roman"/>
          <w:color w:val="1A1716"/>
          <w:spacing w:val="3"/>
        </w:rPr>
        <w:t xml:space="preserve">szintjén van így. Az eltávozottak túl vannak az életnek az </w:t>
      </w:r>
      <w:r w:rsidRPr="00460751">
        <w:rPr>
          <w:rFonts w:ascii="Times New Roman" w:hAnsi="Times New Roman"/>
          <w:i/>
          <w:color w:val="1A1716"/>
          <w:spacing w:val="3"/>
        </w:rPr>
        <w:t xml:space="preserve">addig </w:t>
      </w:r>
      <w:r w:rsidRPr="00460751">
        <w:rPr>
          <w:rFonts w:ascii="Times New Roman" w:hAnsi="Times New Roman"/>
          <w:color w:val="1A1716"/>
          <w:spacing w:val="3"/>
        </w:rPr>
        <w:t xml:space="preserve">szóval jelölt határpontján, </w:t>
      </w:r>
      <w:r w:rsidRPr="00460751">
        <w:rPr>
          <w:rFonts w:ascii="Times New Roman" w:hAnsi="Times New Roman"/>
          <w:color w:val="1A1716"/>
          <w:spacing w:val="2"/>
        </w:rPr>
        <w:t xml:space="preserve">s már nem változtathatnak sorsukon. Arra figyelmeztetnek, hogy az idő olyasvalami, amit </w:t>
      </w:r>
      <w:r w:rsidRPr="00460751">
        <w:rPr>
          <w:rFonts w:ascii="Times New Roman" w:hAnsi="Times New Roman"/>
          <w:color w:val="1A1716"/>
          <w:spacing w:val="1"/>
        </w:rPr>
        <w:t xml:space="preserve">az ember teljesít be. És a beszélő, emléküket felidézve, hangot kölcsönöz nekik, beszélteti őket. Az élő és a holtak viszonyában a szöveg alanya a létezésének kihívásaira tervvel, </w:t>
      </w:r>
      <w:r w:rsidRPr="00460751">
        <w:rPr>
          <w:rFonts w:ascii="Times New Roman" w:hAnsi="Times New Roman"/>
          <w:color w:val="1A1716"/>
        </w:rPr>
        <w:t xml:space="preserve">feladatvállalással válaszol. A </w:t>
      </w:r>
      <w:r w:rsidRPr="00460751">
        <w:rPr>
          <w:rFonts w:ascii="Times New Roman" w:hAnsi="Times New Roman"/>
          <w:i/>
          <w:color w:val="1A1716"/>
        </w:rPr>
        <w:t xml:space="preserve">csak addig </w:t>
      </w:r>
      <w:r w:rsidRPr="00460751">
        <w:rPr>
          <w:rFonts w:ascii="Times New Roman" w:hAnsi="Times New Roman"/>
          <w:color w:val="1A1716"/>
        </w:rPr>
        <w:t xml:space="preserve">titka felnyílik a vers által: </w:t>
      </w:r>
      <w:r w:rsidR="00E66D58">
        <w:rPr>
          <w:rFonts w:ascii="Times New Roman" w:hAnsi="Times New Roman"/>
          <w:color w:val="1A1716"/>
        </w:rPr>
        <w:t>„</w:t>
      </w:r>
      <w:r w:rsidRPr="00460751">
        <w:rPr>
          <w:rFonts w:ascii="Times New Roman" w:hAnsi="Times New Roman"/>
          <w:color w:val="1A1716"/>
        </w:rPr>
        <w:t xml:space="preserve">csak addig éljek, amíg él </w:t>
      </w:r>
      <w:r w:rsidRPr="00460751">
        <w:rPr>
          <w:rFonts w:ascii="Times New Roman" w:hAnsi="Times New Roman"/>
          <w:color w:val="1A1716"/>
          <w:spacing w:val="1"/>
        </w:rPr>
        <w:t>az ének</w:t>
      </w:r>
      <w:r w:rsidR="00E66D58">
        <w:rPr>
          <w:rFonts w:ascii="Times New Roman" w:hAnsi="Times New Roman"/>
          <w:color w:val="1A1716"/>
          <w:spacing w:val="1"/>
        </w:rPr>
        <w:t>”</w:t>
      </w:r>
      <w:r w:rsidRPr="00460751">
        <w:rPr>
          <w:rFonts w:ascii="Times New Roman" w:hAnsi="Times New Roman"/>
          <w:color w:val="1A1716"/>
          <w:spacing w:val="1"/>
        </w:rPr>
        <w:t>, hangzik a szöveg 101., azaz CI. strófájában, mert a versszakok római számozásá</w:t>
      </w:r>
      <w:r w:rsidRPr="00460751">
        <w:rPr>
          <w:rFonts w:ascii="Times New Roman" w:hAnsi="Times New Roman"/>
          <w:color w:val="1A1716"/>
          <w:spacing w:val="1"/>
        </w:rPr>
        <w:softHyphen/>
      </w:r>
      <w:r w:rsidRPr="00460751">
        <w:rPr>
          <w:rFonts w:ascii="Times New Roman" w:hAnsi="Times New Roman"/>
          <w:color w:val="1A1716"/>
          <w:spacing w:val="2"/>
        </w:rPr>
        <w:t>val a költő méltóságot ad a szövegnek, emelkedetté teszi a beszédet, egyszersmind a kul</w:t>
      </w:r>
      <w:r w:rsidRPr="00460751">
        <w:rPr>
          <w:rFonts w:ascii="Times New Roman" w:hAnsi="Times New Roman"/>
          <w:color w:val="1A1716"/>
          <w:spacing w:val="2"/>
        </w:rPr>
        <w:softHyphen/>
      </w:r>
      <w:r w:rsidRPr="00460751">
        <w:rPr>
          <w:rFonts w:ascii="Times New Roman" w:hAnsi="Times New Roman"/>
          <w:color w:val="1A1716"/>
          <w:spacing w:val="1"/>
        </w:rPr>
        <w:t xml:space="preserve">turális hagyományokhoz köti. Ebben az időtávlatban a vers </w:t>
      </w:r>
      <w:r w:rsidRPr="00460751">
        <w:rPr>
          <w:rFonts w:ascii="Times New Roman" w:hAnsi="Times New Roman"/>
          <w:i/>
          <w:color w:val="1A1716"/>
          <w:spacing w:val="1"/>
        </w:rPr>
        <w:t xml:space="preserve">énekké </w:t>
      </w:r>
      <w:r w:rsidRPr="00460751">
        <w:rPr>
          <w:rFonts w:ascii="Times New Roman" w:hAnsi="Times New Roman"/>
          <w:color w:val="1A1716"/>
          <w:spacing w:val="1"/>
        </w:rPr>
        <w:t>lényegül át, s az ének</w:t>
      </w:r>
      <w:r w:rsidRPr="00460751">
        <w:rPr>
          <w:rFonts w:ascii="Times New Roman" w:hAnsi="Times New Roman"/>
          <w:color w:val="1A1716"/>
          <w:spacing w:val="1"/>
        </w:rPr>
        <w:softHyphen/>
      </w:r>
      <w:r w:rsidRPr="00460751">
        <w:rPr>
          <w:rFonts w:ascii="Times New Roman" w:hAnsi="Times New Roman"/>
          <w:color w:val="1A1716"/>
          <w:spacing w:val="8"/>
        </w:rPr>
        <w:t xml:space="preserve">mondás hagyománytörténésében a szövegbe természetesen simuló </w:t>
      </w:r>
      <w:r w:rsidR="00E66D58">
        <w:rPr>
          <w:rFonts w:ascii="Times New Roman" w:hAnsi="Times New Roman"/>
          <w:color w:val="1A1716"/>
          <w:spacing w:val="8"/>
        </w:rPr>
        <w:t>„</w:t>
      </w:r>
      <w:r w:rsidRPr="00460751">
        <w:rPr>
          <w:rFonts w:ascii="Times New Roman" w:hAnsi="Times New Roman"/>
          <w:color w:val="1A1716"/>
          <w:spacing w:val="8"/>
        </w:rPr>
        <w:t>világ világa</w:t>
      </w:r>
      <w:r w:rsidR="00E66D58">
        <w:rPr>
          <w:rFonts w:ascii="Times New Roman" w:hAnsi="Times New Roman"/>
          <w:color w:val="1A1716"/>
          <w:spacing w:val="8"/>
        </w:rPr>
        <w:t>”</w:t>
      </w:r>
      <w:r w:rsidRPr="00460751">
        <w:rPr>
          <w:rFonts w:ascii="Times New Roman" w:hAnsi="Times New Roman"/>
          <w:color w:val="1A1716"/>
          <w:spacing w:val="8"/>
        </w:rPr>
        <w:t xml:space="preserve"> </w:t>
      </w:r>
      <w:r w:rsidRPr="00460751">
        <w:rPr>
          <w:rFonts w:ascii="Times New Roman" w:hAnsi="Times New Roman"/>
          <w:color w:val="1A1716"/>
          <w:spacing w:val="2"/>
        </w:rPr>
        <w:t xml:space="preserve">metafora idézet is, az első ismert magyar vers, az </w:t>
      </w:r>
      <w:r w:rsidR="00135F8E">
        <w:rPr>
          <w:rFonts w:ascii="Times New Roman" w:hAnsi="Times New Roman"/>
          <w:i/>
          <w:color w:val="1A1716"/>
          <w:spacing w:val="2"/>
        </w:rPr>
        <w:t>Ó</w:t>
      </w:r>
      <w:r w:rsidRPr="00460751">
        <w:rPr>
          <w:rFonts w:ascii="Times New Roman" w:hAnsi="Times New Roman"/>
          <w:i/>
          <w:color w:val="1A1716"/>
          <w:spacing w:val="2"/>
        </w:rPr>
        <w:t xml:space="preserve">magyar Mária-siralom </w:t>
      </w:r>
      <w:r w:rsidRPr="00460751">
        <w:rPr>
          <w:rFonts w:ascii="Times New Roman" w:hAnsi="Times New Roman"/>
          <w:color w:val="1A1716"/>
          <w:spacing w:val="2"/>
        </w:rPr>
        <w:t xml:space="preserve">visszhangja, </w:t>
      </w:r>
      <w:r w:rsidRPr="00460751">
        <w:rPr>
          <w:rFonts w:ascii="Times New Roman" w:hAnsi="Times New Roman"/>
          <w:color w:val="1A1716"/>
          <w:spacing w:val="1"/>
        </w:rPr>
        <w:t xml:space="preserve">amelynek rezgésében kétszer bukkan elő, jelzőként és jelzett szóként is, az </w:t>
      </w:r>
      <w:r w:rsidRPr="00460751">
        <w:rPr>
          <w:rFonts w:ascii="Times New Roman" w:hAnsi="Times New Roman"/>
          <w:i/>
          <w:color w:val="1A1716"/>
          <w:spacing w:val="1"/>
        </w:rPr>
        <w:t xml:space="preserve">igézet </w:t>
      </w:r>
      <w:r w:rsidRPr="00460751">
        <w:rPr>
          <w:rFonts w:ascii="Times New Roman" w:hAnsi="Times New Roman"/>
          <w:color w:val="1A1716"/>
          <w:spacing w:val="1"/>
        </w:rPr>
        <w:t xml:space="preserve">szó. Mert </w:t>
      </w:r>
      <w:r w:rsidRPr="00460751">
        <w:rPr>
          <w:rFonts w:ascii="Times New Roman" w:hAnsi="Times New Roman"/>
          <w:color w:val="1A1716"/>
        </w:rPr>
        <w:t xml:space="preserve">már maga az idő beszél, a személyes és a közös múlt. Itt, a jelenben. Az </w:t>
      </w:r>
      <w:r w:rsidRPr="00460751">
        <w:rPr>
          <w:rFonts w:ascii="Times New Roman" w:hAnsi="Times New Roman"/>
          <w:i/>
          <w:color w:val="1A1716"/>
        </w:rPr>
        <w:t xml:space="preserve">addig </w:t>
      </w:r>
      <w:r w:rsidRPr="00460751">
        <w:rPr>
          <w:rFonts w:ascii="Times New Roman" w:hAnsi="Times New Roman"/>
          <w:color w:val="1A1716"/>
        </w:rPr>
        <w:t xml:space="preserve">előtt, a </w:t>
      </w:r>
      <w:r w:rsidRPr="00460751">
        <w:rPr>
          <w:rFonts w:ascii="Times New Roman" w:hAnsi="Times New Roman"/>
          <w:i/>
          <w:color w:val="1A1716"/>
        </w:rPr>
        <w:t xml:space="preserve">csak </w:t>
      </w:r>
      <w:r w:rsidRPr="00460751">
        <w:rPr>
          <w:rFonts w:ascii="Times New Roman" w:hAnsi="Times New Roman"/>
          <w:i/>
          <w:color w:val="1A1716"/>
          <w:spacing w:val="2"/>
        </w:rPr>
        <w:t xml:space="preserve">addig </w:t>
      </w:r>
      <w:r w:rsidRPr="00460751">
        <w:rPr>
          <w:rFonts w:ascii="Times New Roman" w:hAnsi="Times New Roman"/>
          <w:color w:val="1A1716"/>
          <w:spacing w:val="2"/>
        </w:rPr>
        <w:t>tudatában, a tervezés, s immár a megvalósulás méltóságával.</w:t>
      </w:r>
    </w:p>
    <w:p w:rsidR="00460751" w:rsidRPr="00460751" w:rsidRDefault="000B77CE" w:rsidP="00135F8E">
      <w:pPr>
        <w:spacing w:before="36"/>
        <w:ind w:left="-142" w:right="-142"/>
        <w:rPr>
          <w:rFonts w:ascii="Times New Roman" w:hAnsi="Times New Roman"/>
          <w:color w:val="1A1716"/>
          <w:spacing w:val="-2"/>
          <w:sz w:val="10"/>
          <w:vertAlign w:val="superscript"/>
        </w:rPr>
      </w:pPr>
      <w:r w:rsidRPr="000B77CE">
        <w:rPr>
          <w:rFonts w:ascii="Times New Roman" w:hAnsi="Times New Roman"/>
          <w:sz w:val="18"/>
          <w:szCs w:val="18"/>
          <w:lang w:val="en-US" w:eastAsia="en-US"/>
        </w:rPr>
        <w:pict>
          <v:line id="_x0000_s1042" style="position:absolute;left:0;text-align:left;z-index:5" from="0,.4pt" to="141.4pt,.4pt" strokecolor="#4e453f" strokeweight=".7pt"/>
        </w:pict>
      </w:r>
      <w:r w:rsidR="00460751" w:rsidRPr="00135F8E">
        <w:rPr>
          <w:rFonts w:ascii="Times New Roman" w:hAnsi="Times New Roman"/>
          <w:color w:val="1A1716"/>
          <w:spacing w:val="-2"/>
          <w:sz w:val="18"/>
          <w:szCs w:val="18"/>
          <w:vertAlign w:val="superscript"/>
        </w:rPr>
        <w:t>13</w:t>
      </w:r>
      <w:r w:rsidR="00460751" w:rsidRPr="00460751">
        <w:rPr>
          <w:rFonts w:ascii="Times New Roman" w:hAnsi="Times New Roman"/>
          <w:color w:val="1A1716"/>
          <w:spacing w:val="-2"/>
          <w:sz w:val="17"/>
        </w:rPr>
        <w:t xml:space="preserve"> Lengyel Balázs: </w:t>
      </w:r>
      <w:r w:rsidR="00460751" w:rsidRPr="006A294E">
        <w:rPr>
          <w:rFonts w:ascii="Times New Roman" w:hAnsi="Times New Roman"/>
          <w:i/>
          <w:color w:val="1A1716"/>
          <w:spacing w:val="-2"/>
          <w:sz w:val="17"/>
          <w:szCs w:val="17"/>
        </w:rPr>
        <w:t>A mai magyar líra,</w:t>
      </w:r>
      <w:r w:rsidR="00460751" w:rsidRPr="00460751">
        <w:rPr>
          <w:rFonts w:ascii="Times New Roman" w:hAnsi="Times New Roman"/>
          <w:i/>
          <w:color w:val="1A1716"/>
          <w:spacing w:val="-2"/>
          <w:sz w:val="19"/>
        </w:rPr>
        <w:t xml:space="preserve"> </w:t>
      </w:r>
      <w:r w:rsidR="00460751" w:rsidRPr="00460751">
        <w:rPr>
          <w:rFonts w:ascii="Times New Roman" w:hAnsi="Times New Roman"/>
          <w:color w:val="1A1716"/>
          <w:spacing w:val="-2"/>
          <w:sz w:val="17"/>
        </w:rPr>
        <w:t>Officina, Bp., 1948, 92.</w:t>
      </w:r>
    </w:p>
    <w:p w:rsidR="00460751" w:rsidRPr="00460751" w:rsidRDefault="00460751" w:rsidP="00135F8E">
      <w:pPr>
        <w:ind w:left="-142" w:right="-142"/>
        <w:rPr>
          <w:rFonts w:ascii="Times New Roman" w:hAnsi="Times New Roman"/>
          <w:color w:val="1A1716"/>
          <w:spacing w:val="-2"/>
          <w:sz w:val="17"/>
        </w:rPr>
      </w:pPr>
      <w:r w:rsidRPr="00135F8E">
        <w:rPr>
          <w:rFonts w:ascii="Times New Roman" w:hAnsi="Times New Roman"/>
          <w:color w:val="1A1716"/>
          <w:spacing w:val="2"/>
          <w:sz w:val="18"/>
          <w:szCs w:val="18"/>
          <w:vertAlign w:val="superscript"/>
        </w:rPr>
        <w:t>14</w:t>
      </w:r>
      <w:r w:rsidRPr="00460751">
        <w:rPr>
          <w:rFonts w:ascii="Times New Roman" w:hAnsi="Times New Roman"/>
          <w:color w:val="1A1716"/>
          <w:spacing w:val="2"/>
          <w:sz w:val="17"/>
        </w:rPr>
        <w:t xml:space="preserve"> CsorbaGyőző: </w:t>
      </w:r>
      <w:r w:rsidRPr="00460751">
        <w:rPr>
          <w:rFonts w:ascii="Times New Roman" w:hAnsi="Times New Roman"/>
          <w:i/>
          <w:color w:val="1A1716"/>
          <w:spacing w:val="2"/>
          <w:sz w:val="17"/>
        </w:rPr>
        <w:t xml:space="preserve">Ocsúdó évek. önéletrajzi költemény, </w:t>
      </w:r>
      <w:r w:rsidRPr="00460751">
        <w:rPr>
          <w:rFonts w:ascii="Times New Roman" w:hAnsi="Times New Roman"/>
          <w:color w:val="1A1716"/>
          <w:spacing w:val="2"/>
          <w:sz w:val="17"/>
        </w:rPr>
        <w:t>Dunántúl Könyvkiadó, Pécs, 1955.</w:t>
      </w:r>
      <w:r w:rsidR="00135F8E">
        <w:rPr>
          <w:rFonts w:ascii="Times New Roman" w:hAnsi="Times New Roman"/>
          <w:color w:val="1A1716"/>
          <w:spacing w:val="2"/>
          <w:sz w:val="17"/>
        </w:rPr>
        <w:br/>
      </w:r>
      <w:r w:rsidR="00135F8E" w:rsidRPr="00135F8E">
        <w:rPr>
          <w:rFonts w:ascii="Times New Roman" w:hAnsi="Times New Roman"/>
          <w:color w:val="1A1716"/>
          <w:spacing w:val="2"/>
          <w:sz w:val="17"/>
          <w:vertAlign w:val="superscript"/>
        </w:rPr>
        <w:t>15</w:t>
      </w:r>
      <w:r w:rsidR="00135F8E">
        <w:rPr>
          <w:rFonts w:ascii="Times New Roman" w:hAnsi="Times New Roman"/>
          <w:color w:val="1A1716"/>
          <w:spacing w:val="2"/>
          <w:sz w:val="17"/>
        </w:rPr>
        <w:t xml:space="preserve"> </w:t>
      </w:r>
      <w:r w:rsidRPr="00460751">
        <w:rPr>
          <w:rFonts w:ascii="Times New Roman" w:hAnsi="Times New Roman"/>
          <w:color w:val="1A1716"/>
          <w:spacing w:val="-2"/>
          <w:sz w:val="17"/>
        </w:rPr>
        <w:t xml:space="preserve">Philippe Lejeune: </w:t>
      </w:r>
      <w:r w:rsidRPr="00460751">
        <w:rPr>
          <w:rFonts w:ascii="Times New Roman" w:hAnsi="Times New Roman"/>
          <w:i/>
          <w:color w:val="1A1716"/>
          <w:spacing w:val="-2"/>
          <w:sz w:val="17"/>
        </w:rPr>
        <w:t xml:space="preserve">önéletírás, élettörténet, napló. Válogatás Philippe Lejeune írásaiból </w:t>
      </w:r>
      <w:r w:rsidRPr="00460751">
        <w:rPr>
          <w:rFonts w:ascii="Times New Roman" w:hAnsi="Times New Roman"/>
          <w:color w:val="1A1716"/>
          <w:spacing w:val="-2"/>
          <w:sz w:val="17"/>
        </w:rPr>
        <w:t xml:space="preserve">(szerk. Z. Varga </w:t>
      </w:r>
      <w:r w:rsidRPr="00460751">
        <w:rPr>
          <w:rFonts w:ascii="Times New Roman" w:hAnsi="Times New Roman"/>
          <w:color w:val="1A1716"/>
          <w:spacing w:val="1"/>
          <w:sz w:val="17"/>
        </w:rPr>
        <w:t>Zoltán), L'Harmattan, Bp., 2003, 18-19.</w:t>
      </w:r>
    </w:p>
    <w:p w:rsidR="00500DBC" w:rsidRPr="00460751" w:rsidRDefault="00500DBC" w:rsidP="00460751">
      <w:pPr>
        <w:ind w:left="-142"/>
        <w:rPr>
          <w:rFonts w:ascii="Times New Roman" w:hAnsi="Times New Roman"/>
          <w:color w:val="000000"/>
          <w:spacing w:val="5"/>
          <w:sz w:val="17"/>
        </w:rPr>
      </w:pPr>
    </w:p>
    <w:p w:rsidR="00500DBC" w:rsidRPr="00460751" w:rsidRDefault="00500DBC" w:rsidP="00460751">
      <w:pPr>
        <w:ind w:left="-142"/>
        <w:rPr>
          <w:rFonts w:ascii="Times New Roman" w:hAnsi="Times New Roman"/>
          <w:color w:val="000000"/>
          <w:spacing w:val="5"/>
          <w:sz w:val="9"/>
          <w:vertAlign w:val="superscript"/>
        </w:rPr>
      </w:pPr>
    </w:p>
    <w:p w:rsidR="00460751" w:rsidRPr="00135F8E" w:rsidRDefault="00460751" w:rsidP="00460751">
      <w:pPr>
        <w:ind w:left="-142" w:right="72" w:firstLine="288"/>
        <w:jc w:val="both"/>
        <w:rPr>
          <w:rFonts w:ascii="Times New Roman" w:hAnsi="Times New Roman"/>
          <w:color w:val="000000"/>
          <w:spacing w:val="2"/>
        </w:rPr>
      </w:pPr>
      <w:r w:rsidRPr="00460751">
        <w:rPr>
          <w:rStyle w:val="FontStyle12"/>
          <w:rFonts w:ascii="Times New Roman" w:hAnsi="Times New Roman" w:cs="Times New Roman"/>
          <w:b w:val="0"/>
          <w:sz w:val="24"/>
          <w:szCs w:val="24"/>
        </w:rPr>
        <w:br w:type="page"/>
      </w:r>
      <w:r w:rsidRPr="00135F8E">
        <w:rPr>
          <w:rFonts w:ascii="Times New Roman" w:hAnsi="Times New Roman"/>
          <w:color w:val="000000"/>
          <w:spacing w:val="2"/>
        </w:rPr>
        <w:lastRenderedPageBreak/>
        <w:t xml:space="preserve">Az </w:t>
      </w:r>
      <w:r w:rsidRPr="00135F8E">
        <w:rPr>
          <w:rFonts w:ascii="Times New Roman" w:hAnsi="Times New Roman"/>
          <w:i/>
          <w:color w:val="000000"/>
          <w:spacing w:val="2"/>
        </w:rPr>
        <w:t xml:space="preserve">Ocsúdó évek </w:t>
      </w:r>
      <w:r w:rsidRPr="00135F8E">
        <w:rPr>
          <w:rFonts w:ascii="Times New Roman" w:hAnsi="Times New Roman"/>
          <w:color w:val="000000"/>
          <w:spacing w:val="2"/>
        </w:rPr>
        <w:t xml:space="preserve">határkő a költő pályáján. Számvetés és összegzés. De a későbbiek </w:t>
      </w:r>
      <w:r w:rsidRPr="00135F8E">
        <w:rPr>
          <w:rFonts w:ascii="Times New Roman" w:hAnsi="Times New Roman"/>
          <w:color w:val="000000"/>
          <w:spacing w:val="4"/>
        </w:rPr>
        <w:t xml:space="preserve">szempontjából az emlékek szellemi archívuma, amelynek normát és elvet parancsoló </w:t>
      </w:r>
      <w:r w:rsidRPr="00135F8E">
        <w:rPr>
          <w:rFonts w:ascii="Times New Roman" w:hAnsi="Times New Roman"/>
          <w:i/>
          <w:color w:val="000000"/>
          <w:spacing w:val="1"/>
        </w:rPr>
        <w:t xml:space="preserve">arkhónja </w:t>
      </w:r>
      <w:r w:rsidRPr="00135F8E">
        <w:rPr>
          <w:rFonts w:ascii="Times New Roman" w:hAnsi="Times New Roman"/>
          <w:color w:val="000000"/>
          <w:spacing w:val="1"/>
        </w:rPr>
        <w:t xml:space="preserve">maga az Idő, </w:t>
      </w:r>
      <w:r w:rsidRPr="00135F8E">
        <w:rPr>
          <w:rFonts w:ascii="Times New Roman" w:hAnsi="Times New Roman"/>
          <w:i/>
          <w:color w:val="000000"/>
          <w:spacing w:val="1"/>
        </w:rPr>
        <w:t xml:space="preserve">scholarja </w:t>
      </w:r>
      <w:r w:rsidRPr="00135F8E">
        <w:rPr>
          <w:rFonts w:ascii="Times New Roman" w:hAnsi="Times New Roman"/>
          <w:color w:val="000000"/>
          <w:spacing w:val="1"/>
        </w:rPr>
        <w:t>pedig a lírai én, aki a kibúvók és illúziók nélküli élet ének</w:t>
      </w:r>
      <w:r w:rsidRPr="00135F8E">
        <w:rPr>
          <w:rFonts w:ascii="Times New Roman" w:hAnsi="Times New Roman"/>
          <w:color w:val="000000"/>
          <w:spacing w:val="1"/>
        </w:rPr>
        <w:softHyphen/>
      </w:r>
      <w:r w:rsidRPr="00135F8E">
        <w:rPr>
          <w:rFonts w:ascii="Times New Roman" w:hAnsi="Times New Roman"/>
          <w:color w:val="000000"/>
        </w:rPr>
        <w:t xml:space="preserve">ké formált lehetőségének birtokosaként a letéteményezés helyére már most is rámutat, de </w:t>
      </w:r>
      <w:r w:rsidRPr="00135F8E">
        <w:rPr>
          <w:rFonts w:ascii="Times New Roman" w:hAnsi="Times New Roman"/>
          <w:color w:val="000000"/>
          <w:spacing w:val="-1"/>
        </w:rPr>
        <w:t xml:space="preserve">végleges érvénnyel majd a </w:t>
      </w:r>
      <w:r w:rsidRPr="00135F8E">
        <w:rPr>
          <w:rFonts w:ascii="Times New Roman" w:hAnsi="Times New Roman"/>
          <w:i/>
          <w:color w:val="000000"/>
          <w:spacing w:val="-1"/>
        </w:rPr>
        <w:t xml:space="preserve">Séta és meditációban </w:t>
      </w:r>
      <w:r w:rsidRPr="00135F8E">
        <w:rPr>
          <w:rFonts w:ascii="Times New Roman" w:hAnsi="Times New Roman"/>
          <w:color w:val="000000"/>
          <w:spacing w:val="-1"/>
        </w:rPr>
        <w:t>fogja kijelölni.</w:t>
      </w:r>
      <w:r w:rsidRPr="00135F8E">
        <w:rPr>
          <w:rFonts w:ascii="Times New Roman" w:hAnsi="Times New Roman"/>
          <w:color w:val="000000"/>
          <w:spacing w:val="-1"/>
          <w:vertAlign w:val="superscript"/>
        </w:rPr>
        <w:t>16</w:t>
      </w:r>
      <w:r w:rsidRPr="00135F8E">
        <w:rPr>
          <w:rFonts w:ascii="Times New Roman" w:hAnsi="Times New Roman"/>
          <w:color w:val="000000"/>
          <w:spacing w:val="-1"/>
        </w:rPr>
        <w:t xml:space="preserve"> Amennyiben az értelmező </w:t>
      </w:r>
      <w:r w:rsidRPr="00135F8E">
        <w:rPr>
          <w:rFonts w:ascii="Times New Roman" w:hAnsi="Times New Roman"/>
          <w:color w:val="000000"/>
          <w:spacing w:val="2"/>
        </w:rPr>
        <w:t xml:space="preserve">maga is vállalja a </w:t>
      </w:r>
      <w:r w:rsidRPr="00135F8E">
        <w:rPr>
          <w:rFonts w:ascii="Times New Roman" w:hAnsi="Times New Roman"/>
          <w:i/>
          <w:color w:val="000000"/>
          <w:spacing w:val="2"/>
        </w:rPr>
        <w:t xml:space="preserve">scholar </w:t>
      </w:r>
      <w:r w:rsidRPr="00135F8E">
        <w:rPr>
          <w:rFonts w:ascii="Times New Roman" w:hAnsi="Times New Roman"/>
          <w:color w:val="000000"/>
          <w:spacing w:val="2"/>
        </w:rPr>
        <w:t xml:space="preserve">szerepét, akkor a bevezetőben feltett kérdésre adandó válasz úgy </w:t>
      </w:r>
      <w:r w:rsidRPr="00135F8E">
        <w:rPr>
          <w:rFonts w:ascii="Times New Roman" w:hAnsi="Times New Roman"/>
          <w:color w:val="000000"/>
          <w:spacing w:val="3"/>
        </w:rPr>
        <w:t>is megfogalmazható, hogy Isten az Idő által hallatja hangját.</w:t>
      </w:r>
    </w:p>
    <w:p w:rsidR="004A4ECD" w:rsidRPr="00460751" w:rsidRDefault="00460751" w:rsidP="00307380">
      <w:pPr>
        <w:spacing w:after="3312"/>
        <w:ind w:left="-142" w:right="72" w:firstLine="28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35F8E">
        <w:rPr>
          <w:rFonts w:ascii="Times New Roman" w:hAnsi="Times New Roman"/>
          <w:color w:val="000000"/>
          <w:spacing w:val="1"/>
        </w:rPr>
        <w:t>Csorba Győző eddigi pályaszakaszára poétikai szempontból visszatekintve megálla</w:t>
      </w:r>
      <w:r w:rsidRPr="00135F8E">
        <w:rPr>
          <w:rFonts w:ascii="Times New Roman" w:hAnsi="Times New Roman"/>
          <w:color w:val="000000"/>
          <w:spacing w:val="1"/>
        </w:rPr>
        <w:softHyphen/>
      </w:r>
      <w:r w:rsidRPr="00135F8E">
        <w:rPr>
          <w:rFonts w:ascii="Times New Roman" w:hAnsi="Times New Roman"/>
          <w:color w:val="000000"/>
          <w:spacing w:val="3"/>
        </w:rPr>
        <w:t xml:space="preserve">píthatjuk, hogy a </w:t>
      </w:r>
      <w:r w:rsidRPr="00135F8E">
        <w:rPr>
          <w:rFonts w:ascii="Times New Roman" w:hAnsi="Times New Roman"/>
          <w:i/>
          <w:color w:val="000000"/>
          <w:spacing w:val="3"/>
        </w:rPr>
        <w:t xml:space="preserve">Nyugat </w:t>
      </w:r>
      <w:r w:rsidRPr="00135F8E">
        <w:rPr>
          <w:rFonts w:ascii="Times New Roman" w:hAnsi="Times New Roman"/>
          <w:color w:val="000000"/>
          <w:spacing w:val="3"/>
        </w:rPr>
        <w:t xml:space="preserve">harmadik nemzedékéhez, illetve az </w:t>
      </w:r>
      <w:r w:rsidRPr="00135F8E">
        <w:rPr>
          <w:rFonts w:ascii="Times New Roman" w:hAnsi="Times New Roman"/>
          <w:i/>
          <w:color w:val="000000"/>
          <w:spacing w:val="3"/>
        </w:rPr>
        <w:t xml:space="preserve">Ezüstkor </w:t>
      </w:r>
      <w:r w:rsidRPr="00135F8E">
        <w:rPr>
          <w:rFonts w:ascii="Times New Roman" w:hAnsi="Times New Roman"/>
          <w:color w:val="000000"/>
          <w:spacing w:val="3"/>
        </w:rPr>
        <w:t>gárdájához szoro</w:t>
      </w:r>
      <w:r w:rsidRPr="00135F8E">
        <w:rPr>
          <w:rFonts w:ascii="Times New Roman" w:hAnsi="Times New Roman"/>
          <w:color w:val="000000"/>
          <w:spacing w:val="3"/>
        </w:rPr>
        <w:softHyphen/>
      </w:r>
      <w:r w:rsidRPr="00135F8E">
        <w:rPr>
          <w:rFonts w:ascii="Times New Roman" w:hAnsi="Times New Roman"/>
          <w:color w:val="000000"/>
          <w:spacing w:val="5"/>
        </w:rPr>
        <w:t xml:space="preserve">san nem kapcsolódó, leginkább még talán Jékely Zoltánnal rokonítható költő a maga </w:t>
      </w:r>
      <w:r w:rsidRPr="00135F8E">
        <w:rPr>
          <w:rFonts w:ascii="Times New Roman" w:hAnsi="Times New Roman"/>
          <w:color w:val="000000"/>
          <w:spacing w:val="-2"/>
        </w:rPr>
        <w:t>egyéni útját járta.</w:t>
      </w:r>
      <w:r w:rsidRPr="00135F8E">
        <w:rPr>
          <w:rFonts w:ascii="Times New Roman" w:hAnsi="Times New Roman"/>
          <w:color w:val="000000"/>
          <w:spacing w:val="-2"/>
          <w:vertAlign w:val="superscript"/>
        </w:rPr>
        <w:t>17</w:t>
      </w:r>
      <w:r w:rsidRPr="00135F8E">
        <w:rPr>
          <w:rFonts w:ascii="Times New Roman" w:hAnsi="Times New Roman"/>
          <w:i/>
          <w:color w:val="000000"/>
          <w:spacing w:val="-2"/>
        </w:rPr>
        <w:t xml:space="preserve"> A híd panasza </w:t>
      </w:r>
      <w:r w:rsidRPr="00135F8E">
        <w:rPr>
          <w:rFonts w:ascii="Times New Roman" w:hAnsi="Times New Roman"/>
          <w:color w:val="000000"/>
          <w:spacing w:val="-2"/>
        </w:rPr>
        <w:t xml:space="preserve">legfőbb költői eredménye, hogy a </w:t>
      </w:r>
      <w:r w:rsidRPr="00135F8E">
        <w:rPr>
          <w:rFonts w:ascii="Times New Roman" w:hAnsi="Times New Roman"/>
          <w:i/>
          <w:color w:val="000000"/>
          <w:spacing w:val="-2"/>
        </w:rPr>
        <w:t xml:space="preserve">Mozdulatlanság </w:t>
      </w:r>
      <w:r w:rsidRPr="00135F8E">
        <w:rPr>
          <w:rFonts w:ascii="Times New Roman" w:hAnsi="Times New Roman"/>
          <w:color w:val="000000"/>
          <w:spacing w:val="-2"/>
        </w:rPr>
        <w:t>élmény</w:t>
      </w:r>
      <w:r w:rsidRPr="00135F8E">
        <w:rPr>
          <w:rFonts w:ascii="Times New Roman" w:hAnsi="Times New Roman"/>
          <w:color w:val="000000"/>
          <w:spacing w:val="-2"/>
        </w:rPr>
        <w:softHyphen/>
      </w:r>
      <w:r w:rsidRPr="00135F8E">
        <w:rPr>
          <w:rFonts w:ascii="Times New Roman" w:hAnsi="Times New Roman"/>
          <w:color w:val="000000"/>
          <w:spacing w:val="3"/>
        </w:rPr>
        <w:t>szerű, átélt konkrétumaitól a tárgyi korrelatívok áttételes, intellektuális én-megalkotásá</w:t>
      </w:r>
      <w:r w:rsidRPr="00135F8E">
        <w:rPr>
          <w:rFonts w:ascii="Times New Roman" w:hAnsi="Times New Roman"/>
          <w:color w:val="000000"/>
          <w:spacing w:val="3"/>
        </w:rPr>
        <w:softHyphen/>
      </w:r>
      <w:r w:rsidRPr="00135F8E">
        <w:rPr>
          <w:rFonts w:ascii="Times New Roman" w:hAnsi="Times New Roman"/>
          <w:color w:val="000000"/>
          <w:spacing w:val="-1"/>
        </w:rPr>
        <w:t xml:space="preserve">hoz jutott el. A </w:t>
      </w:r>
      <w:r w:rsidRPr="00135F8E">
        <w:rPr>
          <w:rFonts w:ascii="Times New Roman" w:hAnsi="Times New Roman"/>
          <w:i/>
          <w:color w:val="000000"/>
          <w:spacing w:val="-1"/>
        </w:rPr>
        <w:t xml:space="preserve">Szabadulás </w:t>
      </w:r>
      <w:r w:rsidRPr="00135F8E">
        <w:rPr>
          <w:rFonts w:ascii="Times New Roman" w:hAnsi="Times New Roman"/>
          <w:color w:val="000000"/>
          <w:spacing w:val="-1"/>
        </w:rPr>
        <w:t xml:space="preserve">versei pedig — </w:t>
      </w:r>
      <w:r w:rsidR="00E66D58" w:rsidRPr="00135F8E">
        <w:rPr>
          <w:rFonts w:ascii="Times New Roman" w:hAnsi="Times New Roman"/>
          <w:color w:val="000000"/>
          <w:spacing w:val="-1"/>
        </w:rPr>
        <w:t>„</w:t>
      </w:r>
      <w:r w:rsidRPr="00135F8E">
        <w:rPr>
          <w:rFonts w:ascii="Times New Roman" w:hAnsi="Times New Roman"/>
          <w:color w:val="000000"/>
          <w:spacing w:val="-1"/>
        </w:rPr>
        <w:t xml:space="preserve">az életbizalom és vereségtudat meg-megújuló </w:t>
      </w:r>
      <w:r w:rsidRPr="00135F8E">
        <w:rPr>
          <w:rFonts w:ascii="Times New Roman" w:hAnsi="Times New Roman"/>
          <w:color w:val="000000"/>
          <w:spacing w:val="1"/>
        </w:rPr>
        <w:t>küzdelme és katarzisba vetett reménye</w:t>
      </w:r>
      <w:r w:rsidR="00E66D58" w:rsidRPr="00135F8E">
        <w:rPr>
          <w:rFonts w:ascii="Times New Roman" w:hAnsi="Times New Roman"/>
          <w:color w:val="000000"/>
          <w:spacing w:val="1"/>
        </w:rPr>
        <w:t>”</w:t>
      </w:r>
      <w:r w:rsidRPr="00135F8E">
        <w:rPr>
          <w:rFonts w:ascii="Times New Roman" w:hAnsi="Times New Roman"/>
          <w:color w:val="000000"/>
          <w:spacing w:val="1"/>
        </w:rPr>
        <w:t xml:space="preserve"> általis — azt sugározták, hogy a hiteles személyi</w:t>
      </w:r>
      <w:r w:rsidRPr="00135F8E">
        <w:rPr>
          <w:rFonts w:ascii="Times New Roman" w:hAnsi="Times New Roman"/>
          <w:color w:val="000000"/>
          <w:spacing w:val="1"/>
        </w:rPr>
        <w:softHyphen/>
      </w:r>
      <w:r w:rsidRPr="00135F8E">
        <w:rPr>
          <w:rFonts w:ascii="Times New Roman" w:hAnsi="Times New Roman"/>
          <w:color w:val="000000"/>
        </w:rPr>
        <w:t xml:space="preserve">ség nemcsak önmegvalósításra képes, de a létnek az emberi öntudatfejlődés adott szintjén </w:t>
      </w:r>
      <w:r w:rsidRPr="00135F8E">
        <w:rPr>
          <w:rFonts w:ascii="Times New Roman" w:hAnsi="Times New Roman"/>
          <w:color w:val="000000"/>
          <w:spacing w:val="1"/>
        </w:rPr>
        <w:t xml:space="preserve">történő intuitív értelmezésére is alkalmas. Az </w:t>
      </w:r>
      <w:r w:rsidRPr="00135F8E">
        <w:rPr>
          <w:rFonts w:ascii="Times New Roman" w:hAnsi="Times New Roman"/>
          <w:i/>
          <w:color w:val="000000"/>
          <w:spacing w:val="1"/>
        </w:rPr>
        <w:t xml:space="preserve">Ocsúdó évek </w:t>
      </w:r>
      <w:r w:rsidRPr="00135F8E">
        <w:rPr>
          <w:rFonts w:ascii="Times New Roman" w:hAnsi="Times New Roman"/>
          <w:color w:val="000000"/>
          <w:spacing w:val="1"/>
        </w:rPr>
        <w:t>beszélője azt is kifejezésre juttat</w:t>
      </w:r>
      <w:r w:rsidRPr="00135F8E">
        <w:rPr>
          <w:rFonts w:ascii="Times New Roman" w:hAnsi="Times New Roman"/>
          <w:color w:val="000000"/>
          <w:spacing w:val="1"/>
        </w:rPr>
        <w:softHyphen/>
      </w:r>
      <w:r w:rsidRPr="00135F8E">
        <w:rPr>
          <w:rFonts w:ascii="Times New Roman" w:hAnsi="Times New Roman"/>
          <w:color w:val="000000"/>
          <w:spacing w:val="-2"/>
        </w:rPr>
        <w:t>ta, hogy — a merész képalkotással és egyéni grammatikai megoldásokkal fellazított mon</w:t>
      </w:r>
      <w:r w:rsidRPr="00135F8E">
        <w:rPr>
          <w:rFonts w:ascii="Times New Roman" w:hAnsi="Times New Roman"/>
          <w:color w:val="000000"/>
          <w:spacing w:val="-2"/>
        </w:rPr>
        <w:softHyphen/>
      </w:r>
      <w:r w:rsidRPr="00135F8E">
        <w:rPr>
          <w:rFonts w:ascii="Times New Roman" w:hAnsi="Times New Roman"/>
          <w:color w:val="000000"/>
          <w:spacing w:val="3"/>
        </w:rPr>
        <w:t xml:space="preserve">datszerkezetekkel együtt — hisz az én és a dolgok nyelv általi megragadhatóságában. </w:t>
      </w:r>
      <w:r w:rsidRPr="00135F8E">
        <w:rPr>
          <w:rFonts w:ascii="Times New Roman" w:hAnsi="Times New Roman"/>
          <w:color w:val="000000"/>
          <w:spacing w:val="-1"/>
        </w:rPr>
        <w:t xml:space="preserve">Anélkül, hogy a lírai modernitás egymást követő fázisainak meghatározó értékminőséget </w:t>
      </w:r>
      <w:r w:rsidRPr="00135F8E">
        <w:rPr>
          <w:rFonts w:ascii="Times New Roman" w:hAnsi="Times New Roman"/>
          <w:color w:val="000000"/>
        </w:rPr>
        <w:t xml:space="preserve">tulajdonítanánk, úgy véljük, hogy Csorba Győző költészetének eddig vizsgált szakasza a </w:t>
      </w:r>
      <w:r w:rsidRPr="00135F8E">
        <w:rPr>
          <w:rFonts w:ascii="Times New Roman" w:hAnsi="Times New Roman"/>
          <w:color w:val="000000"/>
          <w:spacing w:val="-1"/>
        </w:rPr>
        <w:t>klasszikus modernség kései fázisa jegyében formálódott.</w:t>
      </w:r>
      <w:r w:rsidRPr="00135F8E">
        <w:rPr>
          <w:rFonts w:ascii="Times New Roman" w:hAnsi="Times New Roman"/>
          <w:color w:val="000000"/>
          <w:spacing w:val="-1"/>
          <w:vertAlign w:val="superscript"/>
        </w:rPr>
        <w:t>19</w:t>
      </w:r>
      <w:r w:rsidRPr="00135F8E">
        <w:rPr>
          <w:rFonts w:ascii="Times New Roman" w:hAnsi="Times New Roman"/>
          <w:color w:val="000000"/>
          <w:spacing w:val="-1"/>
        </w:rPr>
        <w:t xml:space="preserve"> A formákba kényszerített sze</w:t>
      </w:r>
      <w:r w:rsidRPr="00135F8E">
        <w:rPr>
          <w:rFonts w:ascii="Times New Roman" w:hAnsi="Times New Roman"/>
          <w:color w:val="000000"/>
          <w:spacing w:val="-1"/>
        </w:rPr>
        <w:softHyphen/>
      </w:r>
      <w:r w:rsidRPr="00135F8E">
        <w:rPr>
          <w:rFonts w:ascii="Times New Roman" w:hAnsi="Times New Roman"/>
          <w:color w:val="000000"/>
          <w:spacing w:val="3"/>
        </w:rPr>
        <w:t>mélyesség, az integritás és a szólamokra bomlás között egyensúlyozó én-felfogás, vala</w:t>
      </w:r>
      <w:r w:rsidRPr="00135F8E">
        <w:rPr>
          <w:rFonts w:ascii="Times New Roman" w:hAnsi="Times New Roman"/>
          <w:color w:val="000000"/>
          <w:spacing w:val="3"/>
        </w:rPr>
        <w:softHyphen/>
      </w:r>
      <w:r w:rsidRPr="00135F8E">
        <w:rPr>
          <w:rFonts w:ascii="Times New Roman" w:hAnsi="Times New Roman"/>
          <w:color w:val="000000"/>
          <w:spacing w:val="1"/>
        </w:rPr>
        <w:t>mint a referencialitástól eloldódó reflexivitás olyan líraszemléleti eredmény, amely bizto</w:t>
      </w:r>
      <w:r w:rsidRPr="00135F8E">
        <w:rPr>
          <w:rFonts w:ascii="Times New Roman" w:hAnsi="Times New Roman"/>
          <w:color w:val="000000"/>
          <w:spacing w:val="1"/>
        </w:rPr>
        <w:softHyphen/>
        <w:t xml:space="preserve">sítja az elért poétikai eredmények további megszilárdítását, de nyitott a késő modernség </w:t>
      </w:r>
      <w:r w:rsidRPr="00135F8E">
        <w:rPr>
          <w:rFonts w:ascii="Times New Roman" w:hAnsi="Times New Roman"/>
          <w:color w:val="000000"/>
          <w:spacing w:val="3"/>
        </w:rPr>
        <w:t xml:space="preserve">irányában is: </w:t>
      </w:r>
      <w:r w:rsidR="00E66D58" w:rsidRPr="00135F8E">
        <w:rPr>
          <w:rFonts w:ascii="Times New Roman" w:hAnsi="Times New Roman"/>
          <w:color w:val="000000"/>
          <w:spacing w:val="3"/>
        </w:rPr>
        <w:t>„</w:t>
      </w:r>
      <w:r w:rsidRPr="00135F8E">
        <w:rPr>
          <w:rFonts w:ascii="Times New Roman" w:hAnsi="Times New Roman"/>
          <w:color w:val="000000"/>
          <w:spacing w:val="3"/>
        </w:rPr>
        <w:t>front és fészek</w:t>
      </w:r>
      <w:r w:rsidR="00E66D58" w:rsidRPr="00135F8E">
        <w:rPr>
          <w:rFonts w:ascii="Times New Roman" w:hAnsi="Times New Roman"/>
          <w:color w:val="000000"/>
          <w:spacing w:val="3"/>
        </w:rPr>
        <w:t>”</w:t>
      </w:r>
      <w:r w:rsidRPr="00135F8E">
        <w:rPr>
          <w:rFonts w:ascii="Times New Roman" w:hAnsi="Times New Roman"/>
          <w:color w:val="000000"/>
          <w:spacing w:val="3"/>
        </w:rPr>
        <w:t xml:space="preserve">. De ez már egy másik tanulmány </w:t>
      </w:r>
      <w:r w:rsidR="00135F8E">
        <w:rPr>
          <w:rFonts w:ascii="Times New Roman" w:hAnsi="Times New Roman"/>
          <w:color w:val="000000"/>
          <w:spacing w:val="3"/>
        </w:rPr>
        <w:t>tárgya.</w:t>
      </w:r>
      <w:r w:rsidR="00307380">
        <w:rPr>
          <w:rFonts w:ascii="Times New Roman" w:hAnsi="Times New Roman"/>
          <w:color w:val="000000"/>
          <w:spacing w:val="3"/>
        </w:rPr>
        <w:br/>
      </w:r>
      <w:r w:rsidR="00307380">
        <w:rPr>
          <w:rFonts w:ascii="Times New Roman" w:hAnsi="Times New Roman"/>
          <w:color w:val="000000"/>
          <w:spacing w:val="3"/>
        </w:rPr>
        <w:br/>
      </w:r>
      <w:r w:rsidR="000B77CE" w:rsidRPr="000B77CE">
        <w:rPr>
          <w:rFonts w:ascii="Times New Roman" w:hAnsi="Times New Roman"/>
          <w:sz w:val="18"/>
          <w:szCs w:val="18"/>
          <w:vertAlign w:val="superscript"/>
          <w:lang w:val="en-US" w:eastAsia="en-US"/>
        </w:rPr>
        <w:pict>
          <v:line id="_x0000_s1044" style="position:absolute;left:0;text-align:left;z-index:6;mso-position-horizontal-relative:text;mso-position-vertical-relative:text" from="0,.4pt" to="141.2pt,.4pt" strokecolor="#443d2e" strokeweight=".7pt"/>
        </w:pict>
      </w:r>
      <w:r w:rsidRPr="00307380">
        <w:rPr>
          <w:rFonts w:ascii="Times New Roman" w:hAnsi="Times New Roman"/>
          <w:color w:val="000000"/>
          <w:spacing w:val="1"/>
          <w:sz w:val="18"/>
          <w:szCs w:val="18"/>
          <w:vertAlign w:val="superscript"/>
        </w:rPr>
        <w:t>16</w:t>
      </w:r>
      <w:r w:rsidRPr="00460751">
        <w:rPr>
          <w:rFonts w:ascii="Times New Roman" w:hAnsi="Times New Roman"/>
          <w:color w:val="000000"/>
          <w:spacing w:val="1"/>
          <w:sz w:val="16"/>
        </w:rPr>
        <w:t xml:space="preserve"> Jacques Derrida: </w:t>
      </w:r>
      <w:r w:rsidRPr="00460751">
        <w:rPr>
          <w:rFonts w:ascii="Times New Roman" w:hAnsi="Times New Roman"/>
          <w:i/>
          <w:color w:val="000000"/>
          <w:spacing w:val="1"/>
          <w:sz w:val="17"/>
        </w:rPr>
        <w:t xml:space="preserve">Az archívum kínzó vágya. Freudi impresszió. / </w:t>
      </w:r>
      <w:r w:rsidRPr="00460751">
        <w:rPr>
          <w:rFonts w:ascii="Times New Roman" w:hAnsi="Times New Roman"/>
          <w:color w:val="000000"/>
          <w:spacing w:val="1"/>
          <w:sz w:val="16"/>
        </w:rPr>
        <w:t xml:space="preserve">Wolfgang Ernst: </w:t>
      </w:r>
      <w:r w:rsidRPr="00460751">
        <w:rPr>
          <w:rFonts w:ascii="Times New Roman" w:hAnsi="Times New Roman"/>
          <w:i/>
          <w:color w:val="000000"/>
          <w:spacing w:val="1"/>
          <w:sz w:val="17"/>
        </w:rPr>
        <w:t>Archívumok moraj</w:t>
      </w:r>
      <w:r w:rsidRPr="00460751">
        <w:rPr>
          <w:rFonts w:ascii="Times New Roman" w:hAnsi="Times New Roman"/>
          <w:i/>
          <w:color w:val="000000"/>
          <w:spacing w:val="1"/>
          <w:sz w:val="17"/>
        </w:rPr>
        <w:softHyphen/>
      </w:r>
      <w:r w:rsidRPr="00460751">
        <w:rPr>
          <w:rFonts w:ascii="Times New Roman" w:hAnsi="Times New Roman"/>
          <w:i/>
          <w:color w:val="000000"/>
          <w:spacing w:val="-1"/>
          <w:sz w:val="17"/>
        </w:rPr>
        <w:t xml:space="preserve">lása. Rend a rendetlenségből </w:t>
      </w:r>
      <w:r w:rsidRPr="00460751">
        <w:rPr>
          <w:rFonts w:ascii="Times New Roman" w:hAnsi="Times New Roman"/>
          <w:color w:val="000000"/>
          <w:spacing w:val="-1"/>
          <w:sz w:val="16"/>
        </w:rPr>
        <w:t xml:space="preserve">(ford. Bereczki Péter — Lénárt Tamás), Kijárat Kiadó, Bp., 2008, Saját </w:t>
      </w:r>
      <w:r w:rsidRPr="00460751">
        <w:rPr>
          <w:rFonts w:ascii="Times New Roman" w:hAnsi="Times New Roman"/>
          <w:color w:val="000000"/>
          <w:spacing w:val="1"/>
          <w:sz w:val="16"/>
        </w:rPr>
        <w:t xml:space="preserve">archívum-értelmezésünkről: Nagy Imre: </w:t>
      </w:r>
      <w:r w:rsidRPr="00460751">
        <w:rPr>
          <w:rFonts w:ascii="Times New Roman" w:hAnsi="Times New Roman"/>
          <w:i/>
          <w:color w:val="000000"/>
          <w:spacing w:val="1"/>
          <w:sz w:val="17"/>
        </w:rPr>
        <w:t xml:space="preserve">A második kapu. Bertók László kései lírájáról, </w:t>
      </w:r>
      <w:r w:rsidRPr="00460751">
        <w:rPr>
          <w:rFonts w:ascii="Times New Roman" w:hAnsi="Times New Roman"/>
          <w:color w:val="000000"/>
          <w:spacing w:val="1"/>
          <w:sz w:val="16"/>
        </w:rPr>
        <w:t>Kronosz Ki</w:t>
      </w:r>
      <w:r w:rsidRPr="00460751">
        <w:rPr>
          <w:rFonts w:ascii="Times New Roman" w:hAnsi="Times New Roman"/>
          <w:color w:val="000000"/>
          <w:spacing w:val="1"/>
          <w:sz w:val="16"/>
        </w:rPr>
        <w:softHyphen/>
      </w:r>
      <w:r w:rsidRPr="00460751">
        <w:rPr>
          <w:rFonts w:ascii="Times New Roman" w:hAnsi="Times New Roman"/>
          <w:color w:val="000000"/>
          <w:spacing w:val="2"/>
          <w:sz w:val="16"/>
        </w:rPr>
        <w:t>adó, Pécs, 2015, 39-50.</w:t>
      </w:r>
      <w:r w:rsidR="00307380">
        <w:rPr>
          <w:rFonts w:ascii="Times New Roman" w:hAnsi="Times New Roman"/>
          <w:color w:val="000000"/>
          <w:spacing w:val="2"/>
          <w:sz w:val="16"/>
        </w:rPr>
        <w:br/>
      </w:r>
      <w:r w:rsidRPr="00307380">
        <w:rPr>
          <w:rFonts w:ascii="Times New Roman" w:hAnsi="Times New Roman"/>
          <w:color w:val="000000"/>
          <w:spacing w:val="3"/>
          <w:sz w:val="18"/>
          <w:szCs w:val="18"/>
          <w:vertAlign w:val="superscript"/>
        </w:rPr>
        <w:t>17</w:t>
      </w:r>
      <w:r w:rsidRPr="00460751">
        <w:rPr>
          <w:rFonts w:ascii="Times New Roman" w:hAnsi="Times New Roman"/>
          <w:color w:val="000000"/>
          <w:spacing w:val="3"/>
          <w:sz w:val="16"/>
        </w:rPr>
        <w:t xml:space="preserve"> Rónay László: </w:t>
      </w:r>
      <w:r w:rsidRPr="00460751">
        <w:rPr>
          <w:rFonts w:ascii="Times New Roman" w:hAnsi="Times New Roman"/>
          <w:color w:val="000000"/>
          <w:spacing w:val="3"/>
          <w:w w:val="95"/>
          <w:sz w:val="17"/>
        </w:rPr>
        <w:t xml:space="preserve">Az </w:t>
      </w:r>
      <w:r w:rsidRPr="00460751">
        <w:rPr>
          <w:rFonts w:ascii="Times New Roman" w:hAnsi="Times New Roman"/>
          <w:i/>
          <w:color w:val="000000"/>
          <w:spacing w:val="3"/>
          <w:sz w:val="17"/>
        </w:rPr>
        <w:t xml:space="preserve">Ezüstkor nemzedéke, </w:t>
      </w:r>
      <w:r w:rsidRPr="00460751">
        <w:rPr>
          <w:rFonts w:ascii="Times New Roman" w:hAnsi="Times New Roman"/>
          <w:color w:val="000000"/>
          <w:spacing w:val="3"/>
          <w:sz w:val="16"/>
        </w:rPr>
        <w:t xml:space="preserve">Akadémiai Kiadó, Bp., 1967. A </w:t>
      </w:r>
      <w:r w:rsidRPr="00460751">
        <w:rPr>
          <w:rFonts w:ascii="Times New Roman" w:hAnsi="Times New Roman"/>
          <w:i/>
          <w:color w:val="000000"/>
          <w:spacing w:val="3"/>
          <w:sz w:val="17"/>
        </w:rPr>
        <w:t xml:space="preserve">Nyugat </w:t>
      </w:r>
      <w:r w:rsidRPr="00460751">
        <w:rPr>
          <w:rFonts w:ascii="Times New Roman" w:hAnsi="Times New Roman"/>
          <w:color w:val="000000"/>
          <w:spacing w:val="3"/>
          <w:sz w:val="16"/>
        </w:rPr>
        <w:t>harmadik nemzedé</w:t>
      </w:r>
      <w:r w:rsidRPr="00460751">
        <w:rPr>
          <w:rFonts w:ascii="Times New Roman" w:hAnsi="Times New Roman"/>
          <w:color w:val="000000"/>
          <w:spacing w:val="3"/>
          <w:sz w:val="16"/>
        </w:rPr>
        <w:softHyphen/>
      </w:r>
      <w:r w:rsidRPr="00460751">
        <w:rPr>
          <w:rFonts w:ascii="Times New Roman" w:hAnsi="Times New Roman"/>
          <w:color w:val="000000"/>
          <w:spacing w:val="4"/>
          <w:sz w:val="16"/>
        </w:rPr>
        <w:t xml:space="preserve">kével és az </w:t>
      </w:r>
      <w:r w:rsidRPr="00460751">
        <w:rPr>
          <w:rFonts w:ascii="Times New Roman" w:hAnsi="Times New Roman"/>
          <w:i/>
          <w:color w:val="000000"/>
          <w:spacing w:val="4"/>
          <w:sz w:val="17"/>
        </w:rPr>
        <w:t xml:space="preserve">Ezüstkor </w:t>
      </w:r>
      <w:r w:rsidRPr="00460751">
        <w:rPr>
          <w:rFonts w:ascii="Times New Roman" w:hAnsi="Times New Roman"/>
          <w:color w:val="000000"/>
          <w:spacing w:val="4"/>
          <w:sz w:val="16"/>
        </w:rPr>
        <w:t xml:space="preserve">csoportjával foglalkozó szerző, mint erre Tüskés Tibor is felfigyelt (Tüskés </w:t>
      </w:r>
      <w:r w:rsidRPr="00460751">
        <w:rPr>
          <w:rFonts w:ascii="Times New Roman" w:hAnsi="Times New Roman"/>
          <w:color w:val="000000"/>
          <w:spacing w:val="3"/>
          <w:sz w:val="16"/>
        </w:rPr>
        <w:t xml:space="preserve">1981, 13.), Csorbát meg sem említi, ezért könyve esetünkben leginkább viszonyítási pontként, </w:t>
      </w:r>
      <w:r w:rsidRPr="00460751">
        <w:rPr>
          <w:rFonts w:ascii="Times New Roman" w:hAnsi="Times New Roman"/>
          <w:color w:val="000000"/>
          <w:spacing w:val="8"/>
          <w:sz w:val="16"/>
        </w:rPr>
        <w:t>háttértanulmányként jöhet számításba.</w:t>
      </w:r>
      <w:r w:rsidR="00307380">
        <w:rPr>
          <w:rFonts w:ascii="Times New Roman" w:hAnsi="Times New Roman"/>
          <w:color w:val="000000"/>
          <w:spacing w:val="8"/>
          <w:sz w:val="16"/>
        </w:rPr>
        <w:br/>
      </w:r>
      <w:r w:rsidRPr="00307380">
        <w:rPr>
          <w:rFonts w:ascii="Times New Roman" w:hAnsi="Times New Roman"/>
          <w:color w:val="000000"/>
          <w:spacing w:val="2"/>
          <w:sz w:val="18"/>
          <w:szCs w:val="18"/>
          <w:vertAlign w:val="superscript"/>
        </w:rPr>
        <w:t>18</w:t>
      </w:r>
      <w:r w:rsidRPr="00460751">
        <w:rPr>
          <w:rFonts w:ascii="Times New Roman" w:hAnsi="Times New Roman"/>
          <w:color w:val="000000"/>
          <w:spacing w:val="2"/>
          <w:sz w:val="16"/>
        </w:rPr>
        <w:t xml:space="preserve"> Kulcsár Szabó Ernő: </w:t>
      </w:r>
      <w:r w:rsidRPr="00460751">
        <w:rPr>
          <w:rFonts w:ascii="Times New Roman" w:hAnsi="Times New Roman"/>
          <w:i/>
          <w:color w:val="000000"/>
          <w:spacing w:val="2"/>
          <w:sz w:val="17"/>
        </w:rPr>
        <w:t xml:space="preserve">A magyar irodalom </w:t>
      </w:r>
      <w:r w:rsidR="00307380">
        <w:rPr>
          <w:rFonts w:ascii="Times New Roman" w:hAnsi="Times New Roman"/>
          <w:i/>
          <w:color w:val="000000"/>
          <w:spacing w:val="2"/>
          <w:sz w:val="17"/>
        </w:rPr>
        <w:t>t</w:t>
      </w:r>
      <w:r w:rsidRPr="00460751">
        <w:rPr>
          <w:rFonts w:ascii="Times New Roman" w:hAnsi="Times New Roman"/>
          <w:i/>
          <w:color w:val="000000"/>
          <w:spacing w:val="2"/>
          <w:sz w:val="17"/>
        </w:rPr>
        <w:t xml:space="preserve">örténete 1945-1991, </w:t>
      </w:r>
      <w:r w:rsidRPr="00460751">
        <w:rPr>
          <w:rFonts w:ascii="Times New Roman" w:hAnsi="Times New Roman"/>
          <w:color w:val="000000"/>
          <w:spacing w:val="2"/>
          <w:sz w:val="16"/>
        </w:rPr>
        <w:t>Argumentum Kiadó, Bp., 1993, 71.</w:t>
      </w:r>
      <w:r w:rsidRPr="00460751">
        <w:rPr>
          <w:rFonts w:ascii="Times New Roman" w:hAnsi="Times New Roman"/>
          <w:color w:val="000000"/>
          <w:spacing w:val="4"/>
          <w:sz w:val="9"/>
          <w:vertAlign w:val="superscript"/>
        </w:rPr>
        <w:t>19</w:t>
      </w:r>
      <w:r w:rsidRPr="00460751">
        <w:rPr>
          <w:rFonts w:ascii="Times New Roman" w:hAnsi="Times New Roman"/>
          <w:color w:val="000000"/>
          <w:spacing w:val="4"/>
          <w:sz w:val="16"/>
        </w:rPr>
        <w:t xml:space="preserve"> Hugo Friedrich: </w:t>
      </w:r>
      <w:r w:rsidRPr="00460751">
        <w:rPr>
          <w:rFonts w:ascii="Times New Roman" w:hAnsi="Times New Roman"/>
          <w:i/>
          <w:color w:val="000000"/>
          <w:spacing w:val="4"/>
          <w:sz w:val="17"/>
        </w:rPr>
        <w:t xml:space="preserve">Die Struktur der modernen Lyrik. Von Baudelaire zur Gegenwart, </w:t>
      </w:r>
      <w:r w:rsidRPr="00460751">
        <w:rPr>
          <w:rFonts w:ascii="Times New Roman" w:hAnsi="Times New Roman"/>
          <w:color w:val="000000"/>
          <w:spacing w:val="4"/>
          <w:sz w:val="16"/>
        </w:rPr>
        <w:t>Rowohlt Taschenbuch Verlag, Hamburg, 1956, 10-16., 107-154.</w:t>
      </w:r>
      <w:r w:rsidR="00307380">
        <w:rPr>
          <w:rFonts w:ascii="Times New Roman" w:hAnsi="Times New Roman"/>
          <w:color w:val="000000"/>
          <w:spacing w:val="4"/>
          <w:sz w:val="16"/>
        </w:rPr>
        <w:t xml:space="preserve"> </w:t>
      </w:r>
    </w:p>
    <w:sectPr w:rsidR="004A4ECD" w:rsidRPr="00460751" w:rsidSect="00135F8E">
      <w:footerReference w:type="default" r:id="rId7"/>
      <w:type w:val="continuous"/>
      <w:pgSz w:w="12240" w:h="15840" w:code="1"/>
      <w:pgMar w:top="1134" w:right="1608" w:bottom="1440" w:left="1276" w:header="708" w:footer="708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37" w:rsidRDefault="00D76E37">
      <w:r>
        <w:separator/>
      </w:r>
    </w:p>
  </w:endnote>
  <w:endnote w:type="continuationSeparator" w:id="1">
    <w:p w:rsidR="00D76E37" w:rsidRDefault="00D76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D8" w:rsidRDefault="00CF7FD8">
    <w:pPr>
      <w:pStyle w:val="Style4"/>
      <w:widowControl/>
      <w:spacing w:line="240" w:lineRule="auto"/>
      <w:rPr>
        <w:rStyle w:val="FontStyle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37" w:rsidRDefault="00D76E37">
      <w:r>
        <w:separator/>
      </w:r>
    </w:p>
  </w:footnote>
  <w:footnote w:type="continuationSeparator" w:id="1">
    <w:p w:rsidR="00D76E37" w:rsidRDefault="00D76E37">
      <w:r>
        <w:continuationSeparator/>
      </w:r>
    </w:p>
  </w:footnote>
  <w:footnote w:id="2">
    <w:p w:rsidR="00CF7FD8" w:rsidRPr="00FE4F32" w:rsidRDefault="00A619A8" w:rsidP="00816F83">
      <w:pPr>
        <w:pStyle w:val="Style6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18"/>
          <w:szCs w:val="18"/>
        </w:rPr>
      </w:pPr>
      <w:r w:rsidRPr="00816F83">
        <w:rPr>
          <w:rStyle w:val="FontStyle14"/>
          <w:rFonts w:ascii="Times New Roman" w:hAnsi="Times New Roman" w:cs="Times New Roman"/>
          <w:b w:val="0"/>
          <w:sz w:val="24"/>
          <w:szCs w:val="24"/>
          <w:vertAlign w:val="superscript"/>
        </w:rPr>
        <w:footnoteRef/>
      </w:r>
      <w:r w:rsidRPr="00816F8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E4F32">
        <w:rPr>
          <w:rStyle w:val="FontStyle14"/>
          <w:rFonts w:ascii="Times New Roman" w:hAnsi="Times New Roman" w:cs="Times New Roman"/>
          <w:b w:val="0"/>
          <w:sz w:val="18"/>
          <w:szCs w:val="18"/>
        </w:rPr>
        <w:t xml:space="preserve">Csorba Győző 1916. november 21-én született Pécsett, itt végezte iskoláit, 1935-ben érettségizett a jezsuita Pius Római Katolikus Gimnáziumban, noha ő maga református volt. 1939-ben szerzett diplomát az Erzsébet Tudományegyetem jogi karán. 1940-ben a Janus Pannonius Társaság tagja, 1941-től a </w:t>
      </w:r>
      <w:r w:rsidRPr="00FE4F32">
        <w:rPr>
          <w:rStyle w:val="FontStyle15"/>
          <w:rFonts w:ascii="Times New Roman" w:hAnsi="Times New Roman" w:cs="Times New Roman"/>
          <w:b w:val="0"/>
          <w:i w:val="0"/>
          <w:sz w:val="18"/>
          <w:szCs w:val="18"/>
        </w:rPr>
        <w:t xml:space="preserve">Sorsunk </w:t>
      </w:r>
      <w:r w:rsidRPr="00FE4F32">
        <w:rPr>
          <w:rStyle w:val="FontStyle14"/>
          <w:rFonts w:ascii="Times New Roman" w:hAnsi="Times New Roman" w:cs="Times New Roman"/>
          <w:b w:val="0"/>
          <w:sz w:val="18"/>
          <w:szCs w:val="18"/>
        </w:rPr>
        <w:t>munkatársa, majd társszerkesztője. 1943-tól 1952-ig a Pécsi Városi Könyvtár vezetője. 1944-ben megnősül, házasságából három lány születik. 1947-ben Baumgarten-díjjal tün</w:t>
      </w:r>
      <w:r w:rsidRPr="00FE4F32">
        <w:rPr>
          <w:rStyle w:val="FontStyle14"/>
          <w:rFonts w:ascii="Times New Roman" w:hAnsi="Times New Roman" w:cs="Times New Roman"/>
          <w:b w:val="0"/>
          <w:sz w:val="18"/>
          <w:szCs w:val="18"/>
        </w:rPr>
        <w:softHyphen/>
        <w:t xml:space="preserve">tetik ki. 1947-1948-ban ösztöndíjasként öt hónapig a Római Magyar Akadémia lakója. 1949-től az első, Katkó István által, majd 1952-től a Szántó Tibor által szerkesztett második </w:t>
      </w:r>
      <w:r w:rsidRPr="00FE4F32">
        <w:rPr>
          <w:rStyle w:val="FontStyle15"/>
          <w:rFonts w:ascii="Times New Roman" w:hAnsi="Times New Roman" w:cs="Times New Roman"/>
          <w:b w:val="0"/>
          <w:i w:val="0"/>
          <w:sz w:val="18"/>
          <w:szCs w:val="18"/>
        </w:rPr>
        <w:t xml:space="preserve">Dunántúl </w:t>
      </w:r>
      <w:r w:rsidRPr="00FE4F32">
        <w:rPr>
          <w:rStyle w:val="FontStyle14"/>
          <w:rFonts w:ascii="Times New Roman" w:hAnsi="Times New Roman" w:cs="Times New Roman"/>
          <w:b w:val="0"/>
          <w:sz w:val="18"/>
          <w:szCs w:val="18"/>
        </w:rPr>
        <w:t>című folyóirat munkatársa. 1956-tól 1976-ig, nyugdíjba vonulásáig a Baranya Megyei Könyvtár igaz</w:t>
      </w:r>
      <w:r w:rsidRPr="00FE4F32">
        <w:rPr>
          <w:rStyle w:val="FontStyle14"/>
          <w:rFonts w:ascii="Times New Roman" w:hAnsi="Times New Roman" w:cs="Times New Roman"/>
          <w:b w:val="0"/>
          <w:sz w:val="18"/>
          <w:szCs w:val="18"/>
        </w:rPr>
        <w:softHyphen/>
        <w:t xml:space="preserve">gatóhelyettese. 1959-től 1965-ig, majd 1977-től tagja a </w:t>
      </w:r>
      <w:r w:rsidRPr="00FE4F32">
        <w:rPr>
          <w:rStyle w:val="FontStyle15"/>
          <w:rFonts w:ascii="Times New Roman" w:hAnsi="Times New Roman" w:cs="Times New Roman"/>
          <w:b w:val="0"/>
          <w:i w:val="0"/>
          <w:sz w:val="18"/>
          <w:szCs w:val="18"/>
        </w:rPr>
        <w:t xml:space="preserve">Jelenkor </w:t>
      </w:r>
      <w:r w:rsidRPr="00FE4F32">
        <w:rPr>
          <w:rStyle w:val="FontStyle14"/>
          <w:rFonts w:ascii="Times New Roman" w:hAnsi="Times New Roman" w:cs="Times New Roman"/>
          <w:b w:val="0"/>
          <w:sz w:val="18"/>
          <w:szCs w:val="18"/>
        </w:rPr>
        <w:t>szerkesztőbizottságának. 1957-ben és 1972-ben József Attila-díjjal tüntetik ki, 1985-ben Kossuth-díjat kap. 1986-ban Pécs díszpolgá</w:t>
      </w:r>
      <w:r w:rsidRPr="00FE4F32">
        <w:rPr>
          <w:rStyle w:val="FontStyle14"/>
          <w:rFonts w:ascii="Times New Roman" w:hAnsi="Times New Roman" w:cs="Times New Roman"/>
          <w:b w:val="0"/>
          <w:sz w:val="18"/>
          <w:szCs w:val="18"/>
        </w:rPr>
        <w:softHyphen/>
        <w:t>rává avatják. Több magas állami kitüntetés birtokosa. 1995. szeptember 13-án halt meg Pécsett.</w:t>
      </w:r>
    </w:p>
  </w:footnote>
  <w:footnote w:id="3">
    <w:p w:rsidR="00CF7FD8" w:rsidRPr="00FE4F32" w:rsidRDefault="00A619A8" w:rsidP="00816F83">
      <w:pPr>
        <w:pStyle w:val="Style6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18"/>
          <w:szCs w:val="18"/>
        </w:rPr>
      </w:pPr>
      <w:r w:rsidRPr="00816F83">
        <w:rPr>
          <w:rStyle w:val="FontStyle14"/>
          <w:rFonts w:ascii="Times New Roman" w:hAnsi="Times New Roman" w:cs="Times New Roman"/>
          <w:b w:val="0"/>
          <w:sz w:val="24"/>
          <w:szCs w:val="24"/>
          <w:vertAlign w:val="superscript"/>
        </w:rPr>
        <w:footnoteRef/>
      </w:r>
      <w:r w:rsidRPr="00816F83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E4F32">
        <w:rPr>
          <w:rStyle w:val="FontStyle14"/>
          <w:rFonts w:ascii="Times New Roman" w:hAnsi="Times New Roman" w:cs="Times New Roman"/>
          <w:b w:val="0"/>
          <w:sz w:val="18"/>
          <w:szCs w:val="18"/>
        </w:rPr>
        <w:t xml:space="preserve">Csorba Győző: </w:t>
      </w:r>
      <w:r w:rsidRPr="00FE4F32">
        <w:rPr>
          <w:rStyle w:val="FontStyle15"/>
          <w:rFonts w:ascii="Times New Roman" w:hAnsi="Times New Roman" w:cs="Times New Roman"/>
          <w:b w:val="0"/>
          <w:i w:val="0"/>
          <w:sz w:val="18"/>
          <w:szCs w:val="18"/>
        </w:rPr>
        <w:t xml:space="preserve">Mozdulatlanság, </w:t>
      </w:r>
      <w:r w:rsidRPr="00FE4F32">
        <w:rPr>
          <w:rStyle w:val="FontStyle14"/>
          <w:rFonts w:ascii="Times New Roman" w:hAnsi="Times New Roman" w:cs="Times New Roman"/>
          <w:b w:val="0"/>
          <w:sz w:val="18"/>
          <w:szCs w:val="18"/>
        </w:rPr>
        <w:t>Kultúra Könyvnyomdai Műintézet Mayer A. Géza és Társai, Nemzetvédő kiadás, Pécs, 1938. A kötet felelős kiadója a szerző.</w:t>
      </w:r>
    </w:p>
  </w:footnote>
  <w:footnote w:id="4">
    <w:p w:rsidR="00751013" w:rsidRDefault="00A619A8" w:rsidP="00352725">
      <w:pPr>
        <w:pStyle w:val="Style6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18"/>
          <w:szCs w:val="18"/>
        </w:rPr>
      </w:pPr>
      <w:r w:rsidRPr="00FE4F32">
        <w:rPr>
          <w:rStyle w:val="FontStyle14"/>
          <w:rFonts w:ascii="Times New Roman" w:hAnsi="Times New Roman" w:cs="Times New Roman"/>
          <w:b w:val="0"/>
          <w:sz w:val="18"/>
          <w:szCs w:val="18"/>
          <w:vertAlign w:val="superscript"/>
        </w:rPr>
        <w:footnoteRef/>
      </w:r>
      <w:r w:rsidRPr="00FE4F32">
        <w:rPr>
          <w:rStyle w:val="FontStyle14"/>
          <w:rFonts w:ascii="Times New Roman" w:hAnsi="Times New Roman" w:cs="Times New Roman"/>
          <w:b w:val="0"/>
          <w:sz w:val="18"/>
          <w:szCs w:val="18"/>
        </w:rPr>
        <w:t xml:space="preserve"> A </w:t>
      </w:r>
      <w:r w:rsidRPr="00FE4F32">
        <w:rPr>
          <w:rStyle w:val="FontStyle15"/>
          <w:rFonts w:ascii="Times New Roman" w:hAnsi="Times New Roman" w:cs="Times New Roman"/>
          <w:b w:val="0"/>
          <w:i w:val="0"/>
          <w:sz w:val="18"/>
          <w:szCs w:val="18"/>
        </w:rPr>
        <w:t xml:space="preserve">Nyugat </w:t>
      </w:r>
      <w:r w:rsidRPr="00FE4F32">
        <w:rPr>
          <w:rStyle w:val="FontStyle14"/>
          <w:rFonts w:ascii="Times New Roman" w:hAnsi="Times New Roman" w:cs="Times New Roman"/>
          <w:b w:val="0"/>
          <w:sz w:val="18"/>
          <w:szCs w:val="18"/>
        </w:rPr>
        <w:t>rendkívül elmarasztaló kritikát közölt a kötetről: Jankovich Ferenc, 1939.1. 262-263.</w:t>
      </w:r>
    </w:p>
    <w:p w:rsidR="00500DBC" w:rsidRDefault="00500DBC" w:rsidP="00352725">
      <w:pPr>
        <w:pStyle w:val="Style6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18"/>
          <w:szCs w:val="18"/>
        </w:rPr>
      </w:pPr>
    </w:p>
    <w:p w:rsidR="00500DBC" w:rsidRDefault="00500DBC" w:rsidP="00352725">
      <w:pPr>
        <w:pStyle w:val="Style6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18"/>
          <w:szCs w:val="18"/>
        </w:rPr>
      </w:pPr>
    </w:p>
    <w:p w:rsidR="00500DBC" w:rsidRPr="00352725" w:rsidRDefault="00500DBC" w:rsidP="00352725">
      <w:pPr>
        <w:pStyle w:val="Style6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CD"/>
    <w:rsid w:val="000B77CE"/>
    <w:rsid w:val="00117371"/>
    <w:rsid w:val="00135F8E"/>
    <w:rsid w:val="002B2998"/>
    <w:rsid w:val="00307380"/>
    <w:rsid w:val="00352725"/>
    <w:rsid w:val="00410A61"/>
    <w:rsid w:val="00460751"/>
    <w:rsid w:val="004A4ECD"/>
    <w:rsid w:val="00500DBC"/>
    <w:rsid w:val="005B6D02"/>
    <w:rsid w:val="006A294E"/>
    <w:rsid w:val="00710D87"/>
    <w:rsid w:val="00751013"/>
    <w:rsid w:val="00816F83"/>
    <w:rsid w:val="00A619A8"/>
    <w:rsid w:val="00B129FB"/>
    <w:rsid w:val="00C44A68"/>
    <w:rsid w:val="00CF7FD8"/>
    <w:rsid w:val="00D76E37"/>
    <w:rsid w:val="00E66D58"/>
    <w:rsid w:val="00F34EAC"/>
    <w:rsid w:val="00FE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FD8"/>
    <w:pPr>
      <w:widowControl w:val="0"/>
      <w:autoSpaceDE w:val="0"/>
      <w:autoSpaceDN w:val="0"/>
      <w:adjustRightInd w:val="0"/>
    </w:pPr>
    <w:rPr>
      <w:rFonts w:hAnsi="Book Antiqu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CF7FD8"/>
  </w:style>
  <w:style w:type="paragraph" w:customStyle="1" w:styleId="Style2">
    <w:name w:val="Style2"/>
    <w:basedOn w:val="Norml"/>
    <w:uiPriority w:val="99"/>
    <w:rsid w:val="00CF7FD8"/>
  </w:style>
  <w:style w:type="paragraph" w:customStyle="1" w:styleId="Style3">
    <w:name w:val="Style3"/>
    <w:basedOn w:val="Norml"/>
    <w:uiPriority w:val="99"/>
    <w:rsid w:val="00CF7FD8"/>
  </w:style>
  <w:style w:type="paragraph" w:customStyle="1" w:styleId="Style4">
    <w:name w:val="Style4"/>
    <w:basedOn w:val="Norml"/>
    <w:uiPriority w:val="99"/>
    <w:rsid w:val="00CF7FD8"/>
    <w:pPr>
      <w:spacing w:line="213" w:lineRule="exact"/>
      <w:jc w:val="both"/>
    </w:pPr>
  </w:style>
  <w:style w:type="paragraph" w:customStyle="1" w:styleId="Style5">
    <w:name w:val="Style5"/>
    <w:basedOn w:val="Norml"/>
    <w:uiPriority w:val="99"/>
    <w:rsid w:val="00CF7FD8"/>
    <w:pPr>
      <w:spacing w:line="214" w:lineRule="exact"/>
      <w:ind w:firstLine="283"/>
    </w:pPr>
  </w:style>
  <w:style w:type="paragraph" w:customStyle="1" w:styleId="Style6">
    <w:name w:val="Style6"/>
    <w:basedOn w:val="Norml"/>
    <w:uiPriority w:val="99"/>
    <w:rsid w:val="00CF7FD8"/>
    <w:pPr>
      <w:spacing w:line="194" w:lineRule="exact"/>
      <w:ind w:hanging="274"/>
      <w:jc w:val="both"/>
    </w:pPr>
  </w:style>
  <w:style w:type="character" w:customStyle="1" w:styleId="FontStyle11">
    <w:name w:val="Font Style11"/>
    <w:basedOn w:val="Bekezdsalapbettpusa"/>
    <w:uiPriority w:val="99"/>
    <w:rsid w:val="00CF7FD8"/>
    <w:rPr>
      <w:rFonts w:ascii="Book Antiqua" w:hAnsi="Book Antiqua" w:cs="Book Antiqua"/>
      <w:sz w:val="34"/>
      <w:szCs w:val="34"/>
    </w:rPr>
  </w:style>
  <w:style w:type="character" w:customStyle="1" w:styleId="FontStyle12">
    <w:name w:val="Font Style12"/>
    <w:basedOn w:val="Bekezdsalapbettpusa"/>
    <w:uiPriority w:val="99"/>
    <w:rsid w:val="00CF7FD8"/>
    <w:rPr>
      <w:rFonts w:ascii="Book Antiqua" w:hAnsi="Book Antiqua" w:cs="Book Antiqua"/>
      <w:b/>
      <w:bCs/>
      <w:sz w:val="18"/>
      <w:szCs w:val="18"/>
    </w:rPr>
  </w:style>
  <w:style w:type="character" w:customStyle="1" w:styleId="FontStyle13">
    <w:name w:val="Font Style13"/>
    <w:basedOn w:val="Bekezdsalapbettpusa"/>
    <w:uiPriority w:val="99"/>
    <w:rsid w:val="00CF7FD8"/>
    <w:rPr>
      <w:rFonts w:ascii="Book Antiqua" w:hAnsi="Book Antiqua" w:cs="Book Antiqua"/>
      <w:i/>
      <w:iCs/>
      <w:sz w:val="18"/>
      <w:szCs w:val="18"/>
    </w:rPr>
  </w:style>
  <w:style w:type="character" w:customStyle="1" w:styleId="FontStyle14">
    <w:name w:val="Font Style14"/>
    <w:basedOn w:val="Bekezdsalapbettpusa"/>
    <w:uiPriority w:val="99"/>
    <w:rsid w:val="00CF7FD8"/>
    <w:rPr>
      <w:rFonts w:ascii="Book Antiqua" w:hAnsi="Book Antiqua" w:cs="Book Antiqua"/>
      <w:b/>
      <w:bCs/>
      <w:sz w:val="16"/>
      <w:szCs w:val="16"/>
    </w:rPr>
  </w:style>
  <w:style w:type="character" w:customStyle="1" w:styleId="FontStyle15">
    <w:name w:val="Font Style15"/>
    <w:basedOn w:val="Bekezdsalapbettpusa"/>
    <w:uiPriority w:val="99"/>
    <w:rsid w:val="00CF7FD8"/>
    <w:rPr>
      <w:rFonts w:ascii="Book Antiqua" w:hAnsi="Book Antiqua" w:cs="Book Antiqua"/>
      <w:b/>
      <w:bCs/>
      <w:i/>
      <w:iCs/>
      <w:spacing w:val="-10"/>
      <w:sz w:val="16"/>
      <w:szCs w:val="16"/>
    </w:rPr>
  </w:style>
  <w:style w:type="character" w:styleId="Hiperhivatkozs">
    <w:name w:val="Hyperlink"/>
    <w:basedOn w:val="Bekezdsalapbettpusa"/>
    <w:uiPriority w:val="99"/>
    <w:rsid w:val="00CF7FD8"/>
    <w:rPr>
      <w:color w:val="0066CC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0D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0DBC"/>
    <w:rPr>
      <w:rFonts w:hAnsi="Book Antiqua"/>
    </w:rPr>
  </w:style>
  <w:style w:type="character" w:styleId="Lbjegyzet-hivatkozs">
    <w:name w:val="footnote reference"/>
    <w:basedOn w:val="Bekezdsalapbettpusa"/>
    <w:uiPriority w:val="99"/>
    <w:semiHidden/>
    <w:unhideWhenUsed/>
    <w:rsid w:val="00500D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8893-4B6F-4C9F-9E60-A1EC5600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3407</Words>
  <Characters>23514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7</cp:revision>
  <dcterms:created xsi:type="dcterms:W3CDTF">2017-02-13T17:20:00Z</dcterms:created>
  <dcterms:modified xsi:type="dcterms:W3CDTF">2017-02-17T17:31:00Z</dcterms:modified>
</cp:coreProperties>
</file>