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3" w:rsidRDefault="00D91428" w:rsidP="00E93ACA">
      <w:pPr>
        <w:jc w:val="both"/>
      </w:pPr>
      <w:r>
        <w:tab/>
        <w:t>Megkaptam levelé</w:t>
      </w:r>
      <w:r w:rsidR="00E93ACA">
        <w:t>t s egyben ugyancsak a Czirfusz</w:t>
      </w:r>
      <w:r>
        <w:t>(?)</w:t>
      </w:r>
      <w:r w:rsidR="00E93ACA">
        <w:rPr>
          <w:rStyle w:val="Lbjegyzet-hivatkozs"/>
        </w:rPr>
        <w:footnoteReference w:id="2"/>
      </w:r>
      <w:r>
        <w:t xml:space="preserve"> u. 29-ből egy képes lapot is. Legjobb barátomat, </w:t>
      </w:r>
      <w:r w:rsidRPr="00D91428">
        <w:rPr>
          <w:strike/>
        </w:rPr>
        <w:t>úgyis</w:t>
      </w:r>
      <w:r>
        <w:t xml:space="preserve">, mint vasutast </w:t>
      </w:r>
      <w:r w:rsidRPr="00D91428">
        <w:rPr>
          <w:strike/>
        </w:rPr>
        <w:t>csak a</w:t>
      </w:r>
      <w:r>
        <w:t xml:space="preserve"> nemrégiben Bajára helyezték és valami különös véletlen folytán úgylátszik (s</w:t>
      </w:r>
      <w:r w:rsidR="00FD6AF6">
        <w:t>i</w:t>
      </w:r>
      <w:r>
        <w:t xml:space="preserve">c!) éppen a Maguk házában, talán éppen </w:t>
      </w:r>
      <w:r w:rsidR="00FD6AF6">
        <w:t>M</w:t>
      </w:r>
      <w:r>
        <w:t>agánál talált lakást. Ő nem ismeri Magát, azt tudja csak, hogy Baján van egy leányismerősöm, de sejtelme sincs arról, hogy Maga az. Kellemetlen a helyzet, én ugyanis megígértem neki, hogy meglátogatom, ilyen körülmények között azonban azt hiszem, le kell mondanom erről. Nehéz volna ezek után találkoznunk!</w:t>
      </w:r>
    </w:p>
    <w:p w:rsidR="00D91428" w:rsidRDefault="00D91428" w:rsidP="00E93ACA">
      <w:pPr>
        <w:jc w:val="both"/>
      </w:pPr>
      <w:r>
        <w:tab/>
        <w:t xml:space="preserve">Kedves Ilonka, lám, az ígért részletes beszámoló helyett egy semmiképpen sem részletes elbocsátó üzenet jött. Megvallom, nem ért váratlanul. A betegágyban és a még régebben írt levelei mellett az utolsó előtti igen világosan megéreztette a szörnyű változást. A sűrű írások idején bizony még csak gondolni </w:t>
      </w:r>
      <w:r w:rsidR="00EE0FD9">
        <w:t xml:space="preserve">sem mertem volna erre. Mi okozta, hogy így lett Maga tudja, én nem. Csupán az vigasztal, hogy engem semmi vád nem érhet. Én nem hagytam magam után tiport lelket.  </w:t>
      </w:r>
    </w:p>
    <w:p w:rsidR="005E0212" w:rsidRDefault="00EE0FD9" w:rsidP="00E93ACA">
      <w:pPr>
        <w:ind w:firstLine="851"/>
        <w:jc w:val="both"/>
      </w:pPr>
      <w:r>
        <w:t xml:space="preserve">Azzal az ürüggyel tiltották el Magát a levelezéstől, hogy ez elveszi a figyelmét a tanulástól. Furcsálltam: a tavalyi félévi eredménye tudtommal korántsem jobb az ideinél. Pedig akkor nyilván nem levelezett ilyen sűrűen. Meg azután Maga is bevallotta, hogy a mi kapcsolatunk inkább buzdító erő a Maga számára, mint akadály. De hagyjuk a kisszerű vádaskodást! Ezt egyáltalán nem tartom összeegyeztethetőnek méltóságommal. Ott volt a hiba, hogy eltértem régi alapelvemtől és szellemi rangomon aluli társaságba keveredtem. Már személyes találkozásainkon is volt néhány meggyőző benyomásom arról, hogy a Maga szülei menthetetlen nyárspolgárok. Maga nem tehet erről, ők sem, ez voltaképpen nem szégyen, csak szomorú tény. Viszont mindenki a saját törvényei szerint cselekszik, </w:t>
      </w:r>
      <w:r w:rsidR="005E0212">
        <w:t>saját szemével néz, és fülével hall. Kedves Szülei bennem csak „egy fiút” láttak, és a mi levelezésünkben csak egy „fiúval való” levelezést. Viszont a szivárvány mitsem veszít pompájából, ha a színvak szürkének látja!</w:t>
      </w:r>
    </w:p>
    <w:p w:rsidR="005E0212" w:rsidRDefault="005E0212" w:rsidP="00E93ACA">
      <w:pPr>
        <w:ind w:firstLine="851"/>
        <w:jc w:val="both"/>
      </w:pPr>
      <w:r>
        <w:t xml:space="preserve">Én magas utakra készülök, és tudom, hogy a halhatatlanságnak halok meg majd egyszer. Azt hittem, megfogja a kezem, hogy magammal vigyem. Csalódtam. Napjaim talán ridegebbek lettek, de én föltétlenül erősebb. Sajnálom Magát, Magában nagy értékek rejtőznek, és félek, hogy Maga is vakokba botlik majdan, ha társat keres. Mi láttuk, és értettük egymást, tragikus, hogy ez lett a vége. </w:t>
      </w:r>
    </w:p>
    <w:p w:rsidR="005E0212" w:rsidRDefault="005E0212" w:rsidP="00E93ACA">
      <w:pPr>
        <w:ind w:firstLine="851"/>
        <w:jc w:val="both"/>
      </w:pPr>
      <w:r>
        <w:t>Nem írt arról, hogy mit csináljak a fényképével. Ha azt akarja, hogy visszaküldjem, értesítsen</w:t>
      </w:r>
      <w:r w:rsidR="00FD6AF6">
        <w:t xml:space="preserve">, és ha úgy gondolja, küldje vissza az enyémet is. Így aztán egészen nyárspolgári lesz a befejezés. Küldött verseimet őrizze meg, vagy tüzelje el, ahogy tetszik, a felelősséget mindenkor vállalom értük. Amikor írtam őket kétségkívül őszinte voltam. Növekedésemmel azok is növekedni fognak, néhány dokumentuma legalább Magának is lesz a jövő irodalomtörténészei számára.  </w:t>
      </w:r>
    </w:p>
    <w:p w:rsidR="00FD6AF6" w:rsidRDefault="00FD6AF6" w:rsidP="00E93ACA">
      <w:pPr>
        <w:ind w:firstLine="851"/>
        <w:jc w:val="both"/>
      </w:pPr>
      <w:r>
        <w:t xml:space="preserve">Köszönöm ezt a párhónapos melegséget a szívem körül, sorsom rövid céltudatos lendületét és a Maga jóságát. </w:t>
      </w:r>
    </w:p>
    <w:p w:rsidR="00FD6AF6" w:rsidRDefault="00FD6AF6" w:rsidP="00E93ACA">
      <w:pPr>
        <w:ind w:firstLine="851"/>
        <w:jc w:val="both"/>
      </w:pPr>
      <w:r>
        <w:t xml:space="preserve">Áldja meg az Isten. </w:t>
      </w:r>
    </w:p>
    <w:p w:rsidR="00FD6AF6" w:rsidRDefault="00FD6AF6" w:rsidP="00E93ACA">
      <w:pPr>
        <w:ind w:firstLine="851"/>
        <w:jc w:val="both"/>
      </w:pPr>
      <w:r>
        <w:tab/>
      </w:r>
      <w:r>
        <w:tab/>
      </w:r>
      <w:r>
        <w:tab/>
      </w:r>
      <w:r>
        <w:tab/>
        <w:t xml:space="preserve">Kezét csókolja </w:t>
      </w:r>
    </w:p>
    <w:p w:rsidR="00FD6AF6" w:rsidRPr="00FD6AF6" w:rsidRDefault="00FD6AF6" w:rsidP="00E93ACA">
      <w:pPr>
        <w:ind w:firstLine="851"/>
        <w:jc w:val="both"/>
        <w:rPr>
          <w:u w:val="single"/>
        </w:rPr>
      </w:pPr>
      <w:r>
        <w:tab/>
      </w:r>
      <w:r>
        <w:tab/>
      </w:r>
      <w:r>
        <w:tab/>
      </w:r>
      <w:r>
        <w:tab/>
      </w:r>
      <w:r>
        <w:tab/>
      </w:r>
      <w:r>
        <w:tab/>
      </w:r>
      <w:r w:rsidRPr="00FD6AF6">
        <w:rPr>
          <w:u w:val="single"/>
        </w:rPr>
        <w:t>Viki</w:t>
      </w:r>
    </w:p>
    <w:p w:rsidR="005E0212" w:rsidRDefault="005E0212" w:rsidP="00E93ACA">
      <w:pPr>
        <w:ind w:firstLine="851"/>
        <w:jc w:val="both"/>
      </w:pPr>
    </w:p>
    <w:sectPr w:rsidR="005E0212"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87" w:rsidRDefault="00ED0587" w:rsidP="00E93ACA">
      <w:r>
        <w:separator/>
      </w:r>
    </w:p>
  </w:endnote>
  <w:endnote w:type="continuationSeparator" w:id="1">
    <w:p w:rsidR="00ED0587" w:rsidRDefault="00ED0587" w:rsidP="00E93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87" w:rsidRDefault="00ED0587" w:rsidP="00E93ACA">
      <w:r>
        <w:separator/>
      </w:r>
    </w:p>
  </w:footnote>
  <w:footnote w:type="continuationSeparator" w:id="1">
    <w:p w:rsidR="00ED0587" w:rsidRDefault="00ED0587" w:rsidP="00E93ACA">
      <w:r>
        <w:continuationSeparator/>
      </w:r>
    </w:p>
  </w:footnote>
  <w:footnote w:id="2">
    <w:p w:rsidR="00E93ACA" w:rsidRDefault="00E93ACA">
      <w:pPr>
        <w:pStyle w:val="Lbjegyzetszveg"/>
      </w:pPr>
      <w:r>
        <w:rPr>
          <w:rStyle w:val="Lbjegyzet-hivatkozs"/>
        </w:rPr>
        <w:footnoteRef/>
      </w:r>
      <w:r>
        <w:t xml:space="preserve"> Bizonytalan olvasat. Talán bajaiak segíthetnek, ha olvassák.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D91428"/>
    <w:rsid w:val="000B7479"/>
    <w:rsid w:val="0013296F"/>
    <w:rsid w:val="001E35A3"/>
    <w:rsid w:val="002826B7"/>
    <w:rsid w:val="002C07AE"/>
    <w:rsid w:val="00413C0A"/>
    <w:rsid w:val="00524A93"/>
    <w:rsid w:val="0057643F"/>
    <w:rsid w:val="005E0212"/>
    <w:rsid w:val="007B10D3"/>
    <w:rsid w:val="007D0489"/>
    <w:rsid w:val="00962413"/>
    <w:rsid w:val="009F34EB"/>
    <w:rsid w:val="00AC0FAC"/>
    <w:rsid w:val="00B40A06"/>
    <w:rsid w:val="00B56732"/>
    <w:rsid w:val="00BD1394"/>
    <w:rsid w:val="00C10C32"/>
    <w:rsid w:val="00C650EE"/>
    <w:rsid w:val="00CD7DD0"/>
    <w:rsid w:val="00CF16C6"/>
    <w:rsid w:val="00D11D9E"/>
    <w:rsid w:val="00D91428"/>
    <w:rsid w:val="00E93ACA"/>
    <w:rsid w:val="00ED0587"/>
    <w:rsid w:val="00EE0FD9"/>
    <w:rsid w:val="00F84DA7"/>
    <w:rsid w:val="00FD6A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4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93ACA"/>
    <w:rPr>
      <w:sz w:val="20"/>
      <w:szCs w:val="20"/>
    </w:rPr>
  </w:style>
  <w:style w:type="character" w:customStyle="1" w:styleId="LbjegyzetszvegChar">
    <w:name w:val="Lábjegyzetszöveg Char"/>
    <w:basedOn w:val="Bekezdsalapbettpusa"/>
    <w:link w:val="Lbjegyzetszveg"/>
    <w:uiPriority w:val="99"/>
    <w:semiHidden/>
    <w:rsid w:val="00E93ACA"/>
    <w:rPr>
      <w:sz w:val="20"/>
      <w:szCs w:val="20"/>
    </w:rPr>
  </w:style>
  <w:style w:type="character" w:styleId="Lbjegyzet-hivatkozs">
    <w:name w:val="footnote reference"/>
    <w:basedOn w:val="Bekezdsalapbettpusa"/>
    <w:uiPriority w:val="99"/>
    <w:semiHidden/>
    <w:unhideWhenUsed/>
    <w:rsid w:val="00E93A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8D29-1613-4A61-8A51-34319B89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382</Words>
  <Characters>2642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3</cp:revision>
  <dcterms:created xsi:type="dcterms:W3CDTF">2022-01-30T20:10:00Z</dcterms:created>
  <dcterms:modified xsi:type="dcterms:W3CDTF">2022-01-31T19:29:00Z</dcterms:modified>
</cp:coreProperties>
</file>