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6" w:rsidRPr="00873599" w:rsidRDefault="00B55006" w:rsidP="002017FD">
      <w:pPr>
        <w:jc w:val="both"/>
        <w:rPr>
          <w:rStyle w:val="selected"/>
          <w:szCs w:val="24"/>
        </w:rPr>
      </w:pPr>
      <w:r>
        <w:rPr>
          <w:sz w:val="18"/>
          <w:szCs w:val="18"/>
        </w:rPr>
        <w:br/>
      </w:r>
      <w:r w:rsidR="002017FD">
        <w:rPr>
          <w:rStyle w:val="selected"/>
          <w:szCs w:val="24"/>
        </w:rPr>
        <w:t xml:space="preserve">Sorsunk. </w:t>
      </w:r>
      <w:r w:rsidRPr="00873599">
        <w:rPr>
          <w:rStyle w:val="selected"/>
          <w:szCs w:val="24"/>
        </w:rPr>
        <w:t xml:space="preserve">1943. 10. sz. 806-807 p. </w:t>
      </w:r>
    </w:p>
    <w:p w:rsidR="002017FD" w:rsidRDefault="00B55006" w:rsidP="002017FD">
      <w:pPr>
        <w:jc w:val="both"/>
        <w:rPr>
          <w:rStyle w:val="selected"/>
          <w:szCs w:val="24"/>
        </w:rPr>
      </w:pPr>
      <w:r w:rsidRPr="00873599">
        <w:rPr>
          <w:rStyle w:val="selected"/>
          <w:szCs w:val="24"/>
        </w:rPr>
        <w:t xml:space="preserve">Legelőször a Sorsunk júliusi számába becsúszott plágiumról szeretném részletesebben tájékoztatni olvasóinkat. Egy budapesti tanár, dr. Lőrinci Ferenc, több verset küldött be közlés céljából, amelyek közül a „Ha élne“ címűt kiadtam. Erről azonban kiderült, hogy </w:t>
      </w:r>
      <w:r w:rsidR="002017FD">
        <w:rPr>
          <w:rStyle w:val="selected"/>
          <w:rFonts w:cs="Times New Roman"/>
          <w:szCs w:val="24"/>
        </w:rPr>
        <w:t>–</w:t>
      </w:r>
      <w:r w:rsidRPr="00873599">
        <w:rPr>
          <w:rStyle w:val="selected"/>
          <w:szCs w:val="24"/>
        </w:rPr>
        <w:t xml:space="preserve"> amit én nem vettem észre </w:t>
      </w:r>
      <w:r w:rsidR="002017FD">
        <w:rPr>
          <w:rStyle w:val="selected"/>
          <w:rFonts w:cs="Times New Roman"/>
          <w:szCs w:val="24"/>
        </w:rPr>
        <w:t>–</w:t>
      </w:r>
      <w:r w:rsidRPr="00873599">
        <w:rPr>
          <w:rStyle w:val="selected"/>
          <w:szCs w:val="24"/>
        </w:rPr>
        <w:t xml:space="preserve"> közönséges plágium. Áprily Lajos hasonló című költeményének szószerinti másolata. A versben nem ismertem fel Áprily művét, de többen azonnal figyelmeztettek a csalásra; elsőnek, mindjárt a megjelenés napján, Lovász Pál, aztán </w:t>
      </w:r>
      <w:proofErr w:type="spellStart"/>
      <w:r w:rsidRPr="00873599">
        <w:rPr>
          <w:rStyle w:val="selected"/>
          <w:szCs w:val="24"/>
        </w:rPr>
        <w:t>Mezőssy</w:t>
      </w:r>
      <w:proofErr w:type="spellEnd"/>
      <w:r w:rsidRPr="00873599">
        <w:rPr>
          <w:rStyle w:val="selected"/>
          <w:szCs w:val="24"/>
        </w:rPr>
        <w:t xml:space="preserve"> Mária, </w:t>
      </w:r>
      <w:proofErr w:type="spellStart"/>
      <w:r w:rsidRPr="00873599">
        <w:rPr>
          <w:rStyle w:val="selected"/>
          <w:szCs w:val="24"/>
        </w:rPr>
        <w:t>Mándoky</w:t>
      </w:r>
      <w:proofErr w:type="spellEnd"/>
      <w:r w:rsidRPr="00873599">
        <w:rPr>
          <w:rStyle w:val="selected"/>
          <w:szCs w:val="24"/>
        </w:rPr>
        <w:t xml:space="preserve"> Vera, </w:t>
      </w:r>
      <w:proofErr w:type="spellStart"/>
      <w:r w:rsidRPr="00873599">
        <w:rPr>
          <w:rStyle w:val="selected"/>
          <w:szCs w:val="24"/>
        </w:rPr>
        <w:t>Berda</w:t>
      </w:r>
      <w:proofErr w:type="spellEnd"/>
      <w:r w:rsidRPr="00873599">
        <w:rPr>
          <w:rStyle w:val="selected"/>
          <w:szCs w:val="24"/>
        </w:rPr>
        <w:t xml:space="preserve"> József, akiknek újból köszönetét mondok figyelmükért. Az augusztusi számban aztán helyreigazítást közöltem, hogy jóvátegyem a botlást, a csalót leleplezzem, s </w:t>
      </w:r>
      <w:proofErr w:type="spellStart"/>
      <w:r w:rsidRPr="00873599">
        <w:rPr>
          <w:rStyle w:val="selected"/>
          <w:szCs w:val="24"/>
        </w:rPr>
        <w:t>Áprilynak</w:t>
      </w:r>
      <w:proofErr w:type="spellEnd"/>
      <w:r w:rsidRPr="00873599">
        <w:rPr>
          <w:rStyle w:val="selected"/>
          <w:szCs w:val="24"/>
        </w:rPr>
        <w:t xml:space="preserve"> elégtételt szolgáltassak. De támadás is ért a plágium közlése miatt, a Magyar Nemzet című napilap részéről, (július 21. és augusztus 24. sz.), sőt a támadás kiterjedt a Sorsunkra és a Janus Pannonius Társaságra is. Ezek a támadások egészen szokatlanul erős hangúak, s mindenesetre ezúttal történt először irodalmunkban, hogy a plágium közlőjét felelősségre vonják é</w:t>
      </w:r>
      <w:r w:rsidR="00873599">
        <w:rPr>
          <w:rStyle w:val="selected"/>
          <w:szCs w:val="24"/>
        </w:rPr>
        <w:t>s</w:t>
      </w:r>
      <w:r w:rsidRPr="00873599">
        <w:rPr>
          <w:rStyle w:val="selected"/>
          <w:szCs w:val="24"/>
        </w:rPr>
        <w:t xml:space="preserve"> megbélyegzik, Mégsem foglalkozhatom velük a hely miatt, ahol megjelentek. Köztudomású, hogy az említett lap hosszú idő óta rendszeresen támadja a népi </w:t>
      </w:r>
      <w:r w:rsidR="00873599">
        <w:rPr>
          <w:rStyle w:val="selected"/>
          <w:szCs w:val="24"/>
        </w:rPr>
        <w:t>í</w:t>
      </w:r>
      <w:r w:rsidRPr="00873599">
        <w:rPr>
          <w:rStyle w:val="selected"/>
          <w:szCs w:val="24"/>
        </w:rPr>
        <w:t xml:space="preserve">rókat és az ú. n. </w:t>
      </w:r>
      <w:proofErr w:type="gramStart"/>
      <w:r w:rsidRPr="00873599">
        <w:rPr>
          <w:rStyle w:val="selected"/>
          <w:szCs w:val="24"/>
        </w:rPr>
        <w:t>népi</w:t>
      </w:r>
      <w:proofErr w:type="gramEnd"/>
      <w:r w:rsidRPr="00873599">
        <w:rPr>
          <w:rStyle w:val="selected"/>
          <w:szCs w:val="24"/>
        </w:rPr>
        <w:t xml:space="preserve"> mozgalmat; cikkeiből azonban a tárgyilagos bírálat elemi föltételei is hiányzanak, személyeskedőek, durvák, s irodalmin kívüli okuk és céljuk nyilvánvaló. Egy irodalmi folyóirat, amely az irod</w:t>
      </w:r>
      <w:r w:rsidR="00873599">
        <w:rPr>
          <w:rStyle w:val="selected"/>
          <w:szCs w:val="24"/>
        </w:rPr>
        <w:t>al</w:t>
      </w:r>
      <w:r w:rsidRPr="00873599">
        <w:rPr>
          <w:rStyle w:val="selected"/>
          <w:szCs w:val="24"/>
        </w:rPr>
        <w:t xml:space="preserve">mat és a maga feladatát valamire becsüli, nem szállhat le </w:t>
      </w:r>
      <w:r w:rsidR="00873599">
        <w:rPr>
          <w:rStyle w:val="selected"/>
          <w:szCs w:val="24"/>
        </w:rPr>
        <w:t>il</w:t>
      </w:r>
      <w:r w:rsidRPr="00873599">
        <w:rPr>
          <w:rStyle w:val="selected"/>
          <w:szCs w:val="24"/>
        </w:rPr>
        <w:t xml:space="preserve">y gyűlölködő viták alacsony porondjára. Ezért a Magyar Nemzet s a többi hasonló orgánum támadásait </w:t>
      </w:r>
      <w:proofErr w:type="gramStart"/>
      <w:r w:rsidRPr="00873599">
        <w:rPr>
          <w:rStyle w:val="selected"/>
          <w:szCs w:val="24"/>
        </w:rPr>
        <w:t>ezentúl</w:t>
      </w:r>
      <w:proofErr w:type="gramEnd"/>
      <w:r w:rsidRPr="00873599">
        <w:rPr>
          <w:rStyle w:val="selected"/>
          <w:szCs w:val="24"/>
        </w:rPr>
        <w:t xml:space="preserve"> is válasz nélkül fogjuk hagyni.</w:t>
      </w:r>
    </w:p>
    <w:p w:rsidR="002017FD" w:rsidRDefault="00B55006" w:rsidP="002017FD">
      <w:pPr>
        <w:jc w:val="both"/>
        <w:rPr>
          <w:rStyle w:val="selected"/>
          <w:szCs w:val="24"/>
        </w:rPr>
      </w:pPr>
      <w:r w:rsidRPr="00873599">
        <w:rPr>
          <w:rStyle w:val="selected"/>
          <w:szCs w:val="24"/>
        </w:rPr>
        <w:t>Azonban a plágiummal kapcsolatban számos levelet kaptam munkatársai</w:t>
      </w:r>
      <w:r w:rsidR="00873599">
        <w:rPr>
          <w:rStyle w:val="selected"/>
          <w:szCs w:val="24"/>
        </w:rPr>
        <w:t>n</w:t>
      </w:r>
      <w:r w:rsidRPr="00873599">
        <w:rPr>
          <w:rStyle w:val="selected"/>
          <w:szCs w:val="24"/>
        </w:rPr>
        <w:t>k és olvasóink köréből, sokat tárgyaltunk a védekezés módjáról, hasonló esetekről stb. Az ügy csakugyan közérdekesség</w:t>
      </w:r>
      <w:r w:rsidR="00873599">
        <w:rPr>
          <w:rStyle w:val="selected"/>
          <w:szCs w:val="24"/>
        </w:rPr>
        <w:t>ű</w:t>
      </w:r>
      <w:r w:rsidRPr="00873599">
        <w:rPr>
          <w:rStyle w:val="selected"/>
          <w:szCs w:val="24"/>
        </w:rPr>
        <w:t xml:space="preserve">, s </w:t>
      </w:r>
      <w:r w:rsidR="00873599">
        <w:rPr>
          <w:rStyle w:val="selected"/>
          <w:szCs w:val="24"/>
        </w:rPr>
        <w:t>mivel</w:t>
      </w:r>
      <w:r w:rsidRPr="00873599">
        <w:rPr>
          <w:rStyle w:val="selected"/>
          <w:szCs w:val="24"/>
        </w:rPr>
        <w:t xml:space="preserve"> látom az érdeklődést, felsorolok néhány efféle </w:t>
      </w:r>
      <w:proofErr w:type="spellStart"/>
      <w:r w:rsidRPr="00873599">
        <w:rPr>
          <w:rStyle w:val="selected"/>
          <w:szCs w:val="24"/>
        </w:rPr>
        <w:t>graváment</w:t>
      </w:r>
      <w:proofErr w:type="spellEnd"/>
      <w:r w:rsidRPr="00873599">
        <w:rPr>
          <w:rStyle w:val="selected"/>
          <w:szCs w:val="24"/>
        </w:rPr>
        <w:t>. A csalás vagy jóhiszemű tévedés ugyanis elég gyakori az irodalmi életben, de ritkán kerül a nyilvánosság elé, ahogy p</w:t>
      </w:r>
      <w:r w:rsidR="00873599">
        <w:rPr>
          <w:rStyle w:val="selected"/>
          <w:szCs w:val="24"/>
        </w:rPr>
        <w:t>é</w:t>
      </w:r>
      <w:r w:rsidRPr="00873599">
        <w:rPr>
          <w:rStyle w:val="selected"/>
          <w:szCs w:val="24"/>
        </w:rPr>
        <w:t>ldául Th</w:t>
      </w:r>
      <w:r w:rsidR="00873599">
        <w:rPr>
          <w:rStyle w:val="selected"/>
          <w:szCs w:val="24"/>
        </w:rPr>
        <w:t>al</w:t>
      </w:r>
      <w:r w:rsidRPr="00873599">
        <w:rPr>
          <w:rStyle w:val="selected"/>
          <w:szCs w:val="24"/>
        </w:rPr>
        <w:t xml:space="preserve">y hozzáköltései a kuruc versekhez. Úgy vélem, hasznos lesz néhány adalékkal hozzájárulni irodalmunk „bűnügyi" történetéhez, de őszintén megvallom, hogy a magam igazolására is gondolok. Mivel azonban nem kellemetlenkedés a célom, olyan esetekben, amelyek személyes érzékenységet érinthetnek, a neveket elhallgatom; a pontos adatok azonban mind a rendelkezésemre </w:t>
      </w:r>
      <w:proofErr w:type="spellStart"/>
      <w:r w:rsidRPr="00873599">
        <w:rPr>
          <w:rStyle w:val="selected"/>
          <w:szCs w:val="24"/>
        </w:rPr>
        <w:t>állanak</w:t>
      </w:r>
      <w:proofErr w:type="spellEnd"/>
      <w:r w:rsidRPr="00873599">
        <w:rPr>
          <w:rStyle w:val="selected"/>
          <w:szCs w:val="24"/>
        </w:rPr>
        <w:t>.</w:t>
      </w:r>
    </w:p>
    <w:p w:rsidR="002017FD" w:rsidRDefault="00B55006" w:rsidP="002017FD">
      <w:pPr>
        <w:jc w:val="both"/>
        <w:rPr>
          <w:rStyle w:val="selected"/>
          <w:szCs w:val="24"/>
        </w:rPr>
      </w:pPr>
      <w:r w:rsidRPr="00873599">
        <w:rPr>
          <w:rStyle w:val="selected"/>
          <w:szCs w:val="24"/>
        </w:rPr>
        <w:t>Ki hinné például, hogy Petőfi is plagizált, igaz, csak a halála után, s akkor is teljesen a maga hibáján kívül. Hátrahagyott versei közt több kiadványban szerepelt a „</w:t>
      </w:r>
      <w:proofErr w:type="spellStart"/>
      <w:r w:rsidRPr="00873599">
        <w:rPr>
          <w:rStyle w:val="selected"/>
          <w:szCs w:val="24"/>
        </w:rPr>
        <w:t>Sárosi</w:t>
      </w:r>
      <w:proofErr w:type="spellEnd"/>
      <w:r w:rsidRPr="00873599">
        <w:rPr>
          <w:rStyle w:val="selected"/>
          <w:szCs w:val="24"/>
        </w:rPr>
        <w:t xml:space="preserve"> rom panasza" c. vers, amelyet pedig egy debreceni költő</w:t>
      </w:r>
      <w:r w:rsidR="00873599">
        <w:rPr>
          <w:rStyle w:val="selected"/>
          <w:szCs w:val="24"/>
        </w:rPr>
        <w:t>,</w:t>
      </w:r>
      <w:r w:rsidRPr="00873599">
        <w:rPr>
          <w:rStyle w:val="selected"/>
          <w:szCs w:val="24"/>
        </w:rPr>
        <w:t xml:space="preserve"> Kása Barna </w:t>
      </w:r>
      <w:r w:rsidR="00873599">
        <w:rPr>
          <w:rStyle w:val="selected"/>
          <w:szCs w:val="24"/>
        </w:rPr>
        <w:t>í</w:t>
      </w:r>
      <w:r w:rsidRPr="00873599">
        <w:rPr>
          <w:rStyle w:val="selected"/>
          <w:szCs w:val="24"/>
        </w:rPr>
        <w:t>rt. Hiába tiltakoz</w:t>
      </w:r>
      <w:r w:rsidR="00873599">
        <w:rPr>
          <w:rStyle w:val="selected"/>
          <w:szCs w:val="24"/>
        </w:rPr>
        <w:t>ot</w:t>
      </w:r>
      <w:r w:rsidRPr="00873599">
        <w:rPr>
          <w:rStyle w:val="selected"/>
          <w:szCs w:val="24"/>
        </w:rPr>
        <w:t>t a szerző a téves közlés ellen, sem a kiadók, sem a kritikusok nem voltak rá figyelemmel. Megnyugtató azonban, hogy a Havas-féle teljes P</w:t>
      </w:r>
      <w:r w:rsidR="00873599">
        <w:rPr>
          <w:rStyle w:val="selected"/>
          <w:szCs w:val="24"/>
        </w:rPr>
        <w:t>e</w:t>
      </w:r>
      <w:r w:rsidRPr="00873599">
        <w:rPr>
          <w:rStyle w:val="selected"/>
          <w:szCs w:val="24"/>
        </w:rPr>
        <w:t>tő</w:t>
      </w:r>
      <w:r w:rsidR="00873599">
        <w:rPr>
          <w:rStyle w:val="selected"/>
          <w:szCs w:val="24"/>
        </w:rPr>
        <w:t>f</w:t>
      </w:r>
      <w:r w:rsidRPr="00873599">
        <w:rPr>
          <w:rStyle w:val="selected"/>
          <w:szCs w:val="24"/>
        </w:rPr>
        <w:t xml:space="preserve">iben és </w:t>
      </w:r>
      <w:proofErr w:type="spellStart"/>
      <w:r w:rsidRPr="00873599">
        <w:rPr>
          <w:rStyle w:val="selected"/>
          <w:szCs w:val="24"/>
        </w:rPr>
        <w:t>V</w:t>
      </w:r>
      <w:r w:rsidR="00873599">
        <w:rPr>
          <w:rStyle w:val="selected"/>
          <w:szCs w:val="24"/>
        </w:rPr>
        <w:t>o</w:t>
      </w:r>
      <w:r w:rsidRPr="00873599">
        <w:rPr>
          <w:rStyle w:val="selected"/>
          <w:szCs w:val="24"/>
        </w:rPr>
        <w:t>inovich</w:t>
      </w:r>
      <w:proofErr w:type="spellEnd"/>
      <w:r w:rsidRPr="00873599">
        <w:rPr>
          <w:rStyle w:val="selected"/>
          <w:szCs w:val="24"/>
        </w:rPr>
        <w:t xml:space="preserve"> </w:t>
      </w:r>
      <w:proofErr w:type="spellStart"/>
      <w:r w:rsidRPr="00873599">
        <w:rPr>
          <w:rStyle w:val="selected"/>
          <w:szCs w:val="24"/>
        </w:rPr>
        <w:t>centennáriumi</w:t>
      </w:r>
      <w:proofErr w:type="spellEnd"/>
      <w:r w:rsidRPr="00873599">
        <w:rPr>
          <w:rStyle w:val="selected"/>
          <w:szCs w:val="24"/>
        </w:rPr>
        <w:t xml:space="preserve"> kiadásában már nem szerepel az </w:t>
      </w:r>
      <w:proofErr w:type="spellStart"/>
      <w:r w:rsidRPr="00873599">
        <w:rPr>
          <w:rStyle w:val="selected"/>
          <w:szCs w:val="24"/>
        </w:rPr>
        <w:t>ál-Petőfi-vers</w:t>
      </w:r>
      <w:proofErr w:type="spellEnd"/>
      <w:r w:rsidRPr="00873599">
        <w:rPr>
          <w:rStyle w:val="selected"/>
          <w:szCs w:val="24"/>
        </w:rPr>
        <w:t>. Gyulai Pál, mint az Olcsó Könyvtár szerkesztője, ennek a sorozatnak 363. számaként kiadta Anatole France „</w:t>
      </w:r>
      <w:proofErr w:type="spellStart"/>
      <w:r w:rsidRPr="00873599">
        <w:rPr>
          <w:rStyle w:val="selected"/>
          <w:szCs w:val="24"/>
        </w:rPr>
        <w:t>Rózsafabutor</w:t>
      </w:r>
      <w:proofErr w:type="spellEnd"/>
      <w:r w:rsidRPr="00873599">
        <w:rPr>
          <w:rStyle w:val="selected"/>
          <w:szCs w:val="24"/>
        </w:rPr>
        <w:t xml:space="preserve">" c. beszélyét, </w:t>
      </w:r>
      <w:proofErr w:type="spellStart"/>
      <w:r w:rsidRPr="00873599">
        <w:rPr>
          <w:rStyle w:val="selected"/>
          <w:szCs w:val="24"/>
        </w:rPr>
        <w:t>Riedl</w:t>
      </w:r>
      <w:proofErr w:type="spellEnd"/>
      <w:r w:rsidRPr="00873599">
        <w:rPr>
          <w:rStyle w:val="selected"/>
          <w:szCs w:val="24"/>
        </w:rPr>
        <w:t xml:space="preserve"> Frigyes fordításában. Ez az elbeszélés azonban France művei közt nem található; valószínű, hogy </w:t>
      </w:r>
      <w:proofErr w:type="spellStart"/>
      <w:r w:rsidRPr="00873599">
        <w:rPr>
          <w:rStyle w:val="selected"/>
          <w:szCs w:val="24"/>
        </w:rPr>
        <w:t>Riedl</w:t>
      </w:r>
      <w:proofErr w:type="spellEnd"/>
      <w:r w:rsidRPr="00873599">
        <w:rPr>
          <w:rStyle w:val="selected"/>
          <w:szCs w:val="24"/>
        </w:rPr>
        <w:t xml:space="preserve"> Frigyes </w:t>
      </w:r>
      <w:r w:rsidR="00040A91">
        <w:rPr>
          <w:rStyle w:val="selected"/>
          <w:rFonts w:cs="Times New Roman"/>
          <w:szCs w:val="24"/>
        </w:rPr>
        <w:t>–</w:t>
      </w:r>
      <w:r w:rsidRPr="00873599">
        <w:rPr>
          <w:rStyle w:val="selected"/>
          <w:szCs w:val="24"/>
        </w:rPr>
        <w:t xml:space="preserve"> Thaly leleplez</w:t>
      </w:r>
      <w:r w:rsidR="00040A91">
        <w:rPr>
          <w:rStyle w:val="selected"/>
          <w:szCs w:val="24"/>
        </w:rPr>
        <w:t>ő</w:t>
      </w:r>
      <w:r w:rsidRPr="00873599">
        <w:rPr>
          <w:rStyle w:val="selected"/>
          <w:szCs w:val="24"/>
        </w:rPr>
        <w:t xml:space="preserve">je </w:t>
      </w:r>
      <w:r w:rsidR="00040A91">
        <w:rPr>
          <w:rStyle w:val="selected"/>
          <w:rFonts w:cs="Times New Roman"/>
          <w:szCs w:val="24"/>
        </w:rPr>
        <w:t>–</w:t>
      </w:r>
      <w:r w:rsidRPr="00873599">
        <w:rPr>
          <w:rStyle w:val="selected"/>
          <w:szCs w:val="24"/>
        </w:rPr>
        <w:t xml:space="preserve"> maga </w:t>
      </w:r>
      <w:r w:rsidR="00040A91">
        <w:rPr>
          <w:rStyle w:val="selected"/>
          <w:szCs w:val="24"/>
        </w:rPr>
        <w:t>í</w:t>
      </w:r>
      <w:r w:rsidRPr="00873599">
        <w:rPr>
          <w:rStyle w:val="selected"/>
          <w:szCs w:val="24"/>
        </w:rPr>
        <w:t>rta.</w:t>
      </w:r>
      <w:r w:rsidR="002017FD">
        <w:rPr>
          <w:rStyle w:val="selected"/>
          <w:szCs w:val="24"/>
        </w:rPr>
        <w:t xml:space="preserve"> </w:t>
      </w:r>
      <w:proofErr w:type="spellStart"/>
      <w:r w:rsidRPr="00873599">
        <w:rPr>
          <w:rStyle w:val="selected"/>
          <w:szCs w:val="24"/>
        </w:rPr>
        <w:t>Izsó</w:t>
      </w:r>
      <w:r w:rsidR="00040A91">
        <w:rPr>
          <w:rStyle w:val="selected"/>
          <w:szCs w:val="24"/>
        </w:rPr>
        <w:t>f</w:t>
      </w:r>
      <w:proofErr w:type="spellEnd"/>
      <w:r w:rsidRPr="00873599">
        <w:rPr>
          <w:rStyle w:val="selected"/>
          <w:szCs w:val="24"/>
        </w:rPr>
        <w:t xml:space="preserve"> Alajost, a „Zászlónk“ c. kitűnő diáklap egykori szerkesztőjét </w:t>
      </w:r>
      <w:proofErr w:type="spellStart"/>
      <w:r w:rsidRPr="00873599">
        <w:rPr>
          <w:rStyle w:val="selected"/>
          <w:szCs w:val="24"/>
        </w:rPr>
        <w:t>Cserzy-novellával</w:t>
      </w:r>
      <w:proofErr w:type="spellEnd"/>
      <w:r w:rsidRPr="00873599">
        <w:rPr>
          <w:rStyle w:val="selected"/>
          <w:szCs w:val="24"/>
        </w:rPr>
        <w:t xml:space="preserve"> csapta be egy diák. </w:t>
      </w:r>
      <w:proofErr w:type="spellStart"/>
      <w:r w:rsidRPr="00873599">
        <w:rPr>
          <w:rStyle w:val="selected"/>
          <w:szCs w:val="24"/>
        </w:rPr>
        <w:t>Cserzy</w:t>
      </w:r>
      <w:proofErr w:type="spellEnd"/>
      <w:r w:rsidRPr="00873599">
        <w:rPr>
          <w:rStyle w:val="selected"/>
          <w:szCs w:val="24"/>
        </w:rPr>
        <w:t xml:space="preserve"> Mihály (Homok) akkoriban </w:t>
      </w:r>
      <w:proofErr w:type="spellStart"/>
      <w:r w:rsidRPr="00873599">
        <w:rPr>
          <w:rStyle w:val="selected"/>
          <w:szCs w:val="24"/>
        </w:rPr>
        <w:t>jónevű</w:t>
      </w:r>
      <w:proofErr w:type="spellEnd"/>
      <w:r w:rsidRPr="00873599">
        <w:rPr>
          <w:rStyle w:val="selected"/>
          <w:szCs w:val="24"/>
        </w:rPr>
        <w:t xml:space="preserve"> szegedi író volt, foglalkozására nézve borbély. Tömörkény szellemi rokona. </w:t>
      </w:r>
      <w:proofErr w:type="spellStart"/>
      <w:r w:rsidRPr="00873599">
        <w:rPr>
          <w:rStyle w:val="selected"/>
          <w:szCs w:val="24"/>
        </w:rPr>
        <w:t>Izsó</w:t>
      </w:r>
      <w:r w:rsidR="00040A91">
        <w:rPr>
          <w:rStyle w:val="selected"/>
          <w:szCs w:val="24"/>
        </w:rPr>
        <w:t>f</w:t>
      </w:r>
      <w:proofErr w:type="spellEnd"/>
      <w:r w:rsidRPr="00873599">
        <w:rPr>
          <w:rStyle w:val="selected"/>
          <w:szCs w:val="24"/>
        </w:rPr>
        <w:t xml:space="preserve"> aztán „a Zászlónk nyilvánossága előtt deresre húzta“ a csalót. Tudtommal ez az egyetlen eset irodalmunkban, amikor a közlő helyreigazította </w:t>
      </w:r>
      <w:r w:rsidRPr="00873599">
        <w:rPr>
          <w:rStyle w:val="selected"/>
          <w:szCs w:val="24"/>
        </w:rPr>
        <w:lastRenderedPageBreak/>
        <w:t>tévedését; a nyilvánosság előtt azonban evvel sem foglalkozott senki. Mikes Lajos, a Pesti Napló szerkesztője, az 1920-as évek elején Mikszáth-novellát közölt egy ismeretlen beküldő neve ala</w:t>
      </w:r>
      <w:r w:rsidR="00040A91">
        <w:rPr>
          <w:rStyle w:val="selected"/>
          <w:szCs w:val="24"/>
        </w:rPr>
        <w:t>t</w:t>
      </w:r>
      <w:r w:rsidRPr="00873599">
        <w:rPr>
          <w:rStyle w:val="selected"/>
          <w:szCs w:val="24"/>
        </w:rPr>
        <w:t>t; a közlemény ma is így szerepel a Pesti Napló illető évfolyamában, s a közönség nem tud róla. Egyik legnagyobb kiadóvállalatunk, amely elsőrangú, képz</w:t>
      </w:r>
      <w:r w:rsidR="00040A91">
        <w:rPr>
          <w:rStyle w:val="selected"/>
          <w:szCs w:val="24"/>
        </w:rPr>
        <w:t>et</w:t>
      </w:r>
      <w:r w:rsidRPr="00873599">
        <w:rPr>
          <w:rStyle w:val="selected"/>
          <w:szCs w:val="24"/>
        </w:rPr>
        <w:t>t lektor-gárdával rendelkezik, regénypályázatot hirdetett, s a díjnyertes művet olyan cím alatt adta ki, amely már „foglalt" volt: egy néhány évvel előbb megjelent regény viselte címlapján, s a regénnyel az egész magyar kritikai sajtó foglalkozott. A cím éppoly szerzői tulajdon, mint a szöveg, s amikor</w:t>
      </w:r>
      <w:r w:rsidR="00040A91">
        <w:rPr>
          <w:rStyle w:val="selected"/>
          <w:szCs w:val="24"/>
        </w:rPr>
        <w:t xml:space="preserve"> </w:t>
      </w:r>
      <w:r w:rsidRPr="00873599">
        <w:rPr>
          <w:rStyle w:val="selected"/>
          <w:szCs w:val="24"/>
        </w:rPr>
        <w:t>a cím birtokosa jóvátételt kívánt, elnézést kértek tőle, mivel „nem lehet minden regény</w:t>
      </w:r>
      <w:r w:rsidR="00040A91">
        <w:rPr>
          <w:rStyle w:val="selected"/>
          <w:szCs w:val="24"/>
        </w:rPr>
        <w:t>cí</w:t>
      </w:r>
      <w:r w:rsidRPr="00873599">
        <w:rPr>
          <w:rStyle w:val="selected"/>
          <w:szCs w:val="24"/>
        </w:rPr>
        <w:t>met emlékezetben tartani".</w:t>
      </w:r>
      <w:r w:rsidR="002017FD">
        <w:rPr>
          <w:rStyle w:val="selected"/>
          <w:szCs w:val="24"/>
        </w:rPr>
        <w:t xml:space="preserve"> </w:t>
      </w:r>
      <w:r w:rsidRPr="00873599">
        <w:rPr>
          <w:rStyle w:val="selected"/>
          <w:szCs w:val="24"/>
        </w:rPr>
        <w:t>Kiváló nyelvtudósunkkal is megesett, hogy történeti mondattanában Petőfi „Fürdik a holdvilág" c. versét népdalként idézte. Néhány évvel ezelőtt egy szépirodalmi folyóirat indult Budapesten, amely vezető orgánumunknak számít; legelső számában Arany János egy levelét közölte kiadatlanként, holott ezt a levelet Arany m</w:t>
      </w:r>
      <w:r w:rsidR="00040A91">
        <w:rPr>
          <w:rStyle w:val="selected"/>
          <w:szCs w:val="24"/>
        </w:rPr>
        <w:t>ű</w:t>
      </w:r>
      <w:r w:rsidRPr="00873599">
        <w:rPr>
          <w:rStyle w:val="selected"/>
          <w:szCs w:val="24"/>
        </w:rPr>
        <w:t>veinek első, 1884</w:t>
      </w:r>
      <w:r w:rsidR="00040A91">
        <w:rPr>
          <w:rStyle w:val="selected"/>
          <w:rFonts w:cs="Times New Roman"/>
          <w:szCs w:val="24"/>
        </w:rPr>
        <w:t>–</w:t>
      </w:r>
      <w:r w:rsidRPr="00873599">
        <w:rPr>
          <w:rStyle w:val="selected"/>
          <w:szCs w:val="24"/>
        </w:rPr>
        <w:t>1889-ben megjelent gyűjteményes kiadása már közölte, a IV. kötet 461. lapján, s a tartalomjegyzékben is s</w:t>
      </w:r>
      <w:r w:rsidR="00040A91">
        <w:rPr>
          <w:rStyle w:val="selected"/>
          <w:szCs w:val="24"/>
        </w:rPr>
        <w:t>zerepel. A szerkesztő nem adott</w:t>
      </w:r>
      <w:r w:rsidRPr="00873599">
        <w:rPr>
          <w:rStyle w:val="selected"/>
          <w:szCs w:val="24"/>
        </w:rPr>
        <w:t xml:space="preserve"> helyreigazítást, s így a közlésnek némi </w:t>
      </w:r>
      <w:proofErr w:type="spellStart"/>
      <w:r w:rsidRPr="00873599">
        <w:rPr>
          <w:rStyle w:val="selected"/>
          <w:szCs w:val="24"/>
        </w:rPr>
        <w:t>falsum-jellege</w:t>
      </w:r>
      <w:proofErr w:type="spellEnd"/>
      <w:r w:rsidRPr="00873599">
        <w:rPr>
          <w:rStyle w:val="selected"/>
          <w:szCs w:val="24"/>
        </w:rPr>
        <w:t xml:space="preserve"> van ma is a lapban. Az e</w:t>
      </w:r>
      <w:r w:rsidR="002017FD">
        <w:rPr>
          <w:rStyle w:val="selected"/>
          <w:szCs w:val="24"/>
        </w:rPr>
        <w:t>se</w:t>
      </w:r>
      <w:r w:rsidRPr="00873599">
        <w:rPr>
          <w:rStyle w:val="selected"/>
          <w:szCs w:val="24"/>
        </w:rPr>
        <w:t>tet senki sem pertraktálta.</w:t>
      </w:r>
    </w:p>
    <w:p w:rsidR="002017FD" w:rsidRDefault="00B55006" w:rsidP="002017FD">
      <w:pPr>
        <w:jc w:val="both"/>
        <w:rPr>
          <w:rStyle w:val="selected"/>
          <w:szCs w:val="24"/>
        </w:rPr>
      </w:pPr>
      <w:r w:rsidRPr="00873599">
        <w:rPr>
          <w:rStyle w:val="selected"/>
          <w:szCs w:val="24"/>
        </w:rPr>
        <w:t xml:space="preserve">Ezek az esetek azt mutatják, hogy a csalást vagy tévedést megelőzni nem egészen könnyű feladat. Elvégre Petőfi, Arany, Mikszáth, Anatole France olyan nevek, amelyek iskolás korától kezdve egész életén végigkísérik az átlagos műveltségű embert, s lám, ők is ki vannak téve a tévedésnek. Az ideális persze az lenne, ha minden kiadó, szerkesztő és </w:t>
      </w:r>
      <w:proofErr w:type="spellStart"/>
      <w:r w:rsidRPr="00873599">
        <w:rPr>
          <w:rStyle w:val="selected"/>
          <w:szCs w:val="24"/>
        </w:rPr>
        <w:t>irodalomtö</w:t>
      </w:r>
      <w:r w:rsidR="00040A91">
        <w:rPr>
          <w:rStyle w:val="selected"/>
          <w:szCs w:val="24"/>
        </w:rPr>
        <w:t>r</w:t>
      </w:r>
      <w:r w:rsidRPr="00873599">
        <w:rPr>
          <w:rStyle w:val="selected"/>
          <w:szCs w:val="24"/>
        </w:rPr>
        <w:t>ténetíró</w:t>
      </w:r>
      <w:proofErr w:type="spellEnd"/>
      <w:r w:rsidRPr="00873599">
        <w:rPr>
          <w:rStyle w:val="selected"/>
          <w:szCs w:val="24"/>
        </w:rPr>
        <w:t xml:space="preserve"> tövir</w:t>
      </w:r>
      <w:r w:rsidR="00040A91">
        <w:rPr>
          <w:rStyle w:val="selected"/>
          <w:szCs w:val="24"/>
        </w:rPr>
        <w:t>ő</w:t>
      </w:r>
      <w:r w:rsidRPr="00873599">
        <w:rPr>
          <w:rStyle w:val="selected"/>
          <w:szCs w:val="24"/>
        </w:rPr>
        <w:t>l-hegyire ismerne minden irodalmat, s művek szerint is emlékezetében tartaná. De ki tud mutatni ilyen embert? Babits Mihály, az irodalomnak kétségkívül egyik legolvaso</w:t>
      </w:r>
      <w:r w:rsidR="00040A91">
        <w:rPr>
          <w:rStyle w:val="selected"/>
          <w:szCs w:val="24"/>
        </w:rPr>
        <w:t>t</w:t>
      </w:r>
      <w:r w:rsidRPr="00873599">
        <w:rPr>
          <w:rStyle w:val="selected"/>
          <w:szCs w:val="24"/>
        </w:rPr>
        <w:t>tab</w:t>
      </w:r>
      <w:r w:rsidR="00040A91">
        <w:rPr>
          <w:rStyle w:val="selected"/>
          <w:szCs w:val="24"/>
        </w:rPr>
        <w:t>b</w:t>
      </w:r>
      <w:r w:rsidRPr="00873599">
        <w:rPr>
          <w:rStyle w:val="selected"/>
          <w:szCs w:val="24"/>
        </w:rPr>
        <w:t xml:space="preserve"> ismerője, irodalomtörténetében lépten-nyomon megv</w:t>
      </w:r>
      <w:r w:rsidR="00040A91">
        <w:rPr>
          <w:rStyle w:val="selected"/>
          <w:szCs w:val="24"/>
        </w:rPr>
        <w:t>all</w:t>
      </w:r>
      <w:r w:rsidRPr="00873599">
        <w:rPr>
          <w:rStyle w:val="selected"/>
          <w:szCs w:val="24"/>
        </w:rPr>
        <w:t>ja, hogy ezt vagy amazt a m</w:t>
      </w:r>
      <w:r w:rsidR="00040A91">
        <w:rPr>
          <w:rStyle w:val="selected"/>
          <w:szCs w:val="24"/>
        </w:rPr>
        <w:t>ű</w:t>
      </w:r>
      <w:r w:rsidRPr="00873599">
        <w:rPr>
          <w:rStyle w:val="selected"/>
          <w:szCs w:val="24"/>
        </w:rPr>
        <w:t xml:space="preserve">vet nem ismeri, nem olvasta (köztük olyan „világraszóló" munkát, mini </w:t>
      </w:r>
      <w:proofErr w:type="spellStart"/>
      <w:r w:rsidRPr="00873599">
        <w:rPr>
          <w:rStyle w:val="selected"/>
          <w:szCs w:val="24"/>
        </w:rPr>
        <w:t>Camoes</w:t>
      </w:r>
      <w:proofErr w:type="spellEnd"/>
      <w:r w:rsidRPr="00873599">
        <w:rPr>
          <w:rStyle w:val="selected"/>
          <w:szCs w:val="24"/>
        </w:rPr>
        <w:t xml:space="preserve"> </w:t>
      </w:r>
      <w:proofErr w:type="spellStart"/>
      <w:r w:rsidRPr="00873599">
        <w:rPr>
          <w:rStyle w:val="selected"/>
          <w:szCs w:val="24"/>
        </w:rPr>
        <w:t>Luziadájá</w:t>
      </w:r>
      <w:r w:rsidR="00040A91">
        <w:rPr>
          <w:rStyle w:val="selected"/>
          <w:szCs w:val="24"/>
        </w:rPr>
        <w:t>t</w:t>
      </w:r>
      <w:proofErr w:type="spellEnd"/>
      <w:r w:rsidRPr="00873599">
        <w:rPr>
          <w:rStyle w:val="selected"/>
          <w:szCs w:val="24"/>
        </w:rPr>
        <w:t>);</w:t>
      </w:r>
      <w:r w:rsidR="002017FD">
        <w:rPr>
          <w:rStyle w:val="selected"/>
          <w:szCs w:val="24"/>
        </w:rPr>
        <w:t xml:space="preserve"> b</w:t>
      </w:r>
      <w:r w:rsidRPr="00873599">
        <w:rPr>
          <w:rStyle w:val="selected"/>
          <w:szCs w:val="24"/>
        </w:rPr>
        <w:t xml:space="preserve">írálták is emiatt, de nem támadták meg. </w:t>
      </w:r>
    </w:p>
    <w:p w:rsidR="002017FD" w:rsidRDefault="00B55006" w:rsidP="002017FD">
      <w:pPr>
        <w:jc w:val="both"/>
        <w:rPr>
          <w:rStyle w:val="selected"/>
          <w:szCs w:val="24"/>
        </w:rPr>
      </w:pPr>
      <w:r w:rsidRPr="00873599">
        <w:rPr>
          <w:rStyle w:val="selected"/>
          <w:szCs w:val="24"/>
        </w:rPr>
        <w:t xml:space="preserve">Külföldön számos munka foglalkozik az irodalmi csalások történetével: gazdag és érdekes anyag. Nem volna-e érdemes nálunk is elkezdeni ezt a kutatást? </w:t>
      </w:r>
      <w:r w:rsidRPr="00873599">
        <w:rPr>
          <w:szCs w:val="24"/>
        </w:rPr>
        <w:br/>
      </w:r>
    </w:p>
    <w:p w:rsidR="001E35A3" w:rsidRPr="00873599" w:rsidRDefault="00B55006" w:rsidP="002017FD">
      <w:pPr>
        <w:ind w:left="6384" w:firstLine="696"/>
        <w:jc w:val="both"/>
        <w:rPr>
          <w:szCs w:val="24"/>
        </w:rPr>
      </w:pPr>
      <w:r w:rsidRPr="002017FD">
        <w:rPr>
          <w:rStyle w:val="selected"/>
          <w:i/>
          <w:szCs w:val="24"/>
        </w:rPr>
        <w:t>Várkonyi Nándor</w:t>
      </w:r>
    </w:p>
    <w:sectPr w:rsidR="001E35A3" w:rsidRPr="00873599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55006"/>
    <w:rsid w:val="00040A91"/>
    <w:rsid w:val="000B7479"/>
    <w:rsid w:val="0013296F"/>
    <w:rsid w:val="001E35A3"/>
    <w:rsid w:val="002017FD"/>
    <w:rsid w:val="00247AF3"/>
    <w:rsid w:val="002826B7"/>
    <w:rsid w:val="002C07AE"/>
    <w:rsid w:val="00524A93"/>
    <w:rsid w:val="007B10D3"/>
    <w:rsid w:val="007D0489"/>
    <w:rsid w:val="00873599"/>
    <w:rsid w:val="00917B00"/>
    <w:rsid w:val="00962413"/>
    <w:rsid w:val="00B55006"/>
    <w:rsid w:val="00B56732"/>
    <w:rsid w:val="00BD1394"/>
    <w:rsid w:val="00C10C32"/>
    <w:rsid w:val="00CF16C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83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lected">
    <w:name w:val="selected"/>
    <w:basedOn w:val="Bekezdsalapbettpusa"/>
    <w:rsid w:val="00B55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dcterms:created xsi:type="dcterms:W3CDTF">2020-11-30T16:39:00Z</dcterms:created>
  <dcterms:modified xsi:type="dcterms:W3CDTF">2020-12-01T22:42:00Z</dcterms:modified>
</cp:coreProperties>
</file>